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756F4F" w14:textId="77777777" w:rsidR="00782532" w:rsidRPr="002F1277" w:rsidRDefault="00782532" w:rsidP="002D4275">
      <w:pPr>
        <w:pStyle w:val="Bezodstpw"/>
      </w:pPr>
      <w:bookmarkStart w:id="0" w:name="_GoBack"/>
      <w:bookmarkEnd w:id="0"/>
    </w:p>
    <w:p w14:paraId="7A3DDDA0" w14:textId="5C0E46C6" w:rsidR="004444A4" w:rsidRPr="002F1277" w:rsidRDefault="004444A4" w:rsidP="00782532">
      <w:pPr>
        <w:jc w:val="center"/>
        <w:rPr>
          <w:rFonts w:ascii="Arial" w:hAnsi="Arial" w:cs="Arial"/>
          <w:b/>
          <w:bCs/>
          <w:sz w:val="52"/>
          <w:szCs w:val="52"/>
        </w:rPr>
      </w:pPr>
      <w:r w:rsidRPr="002F1277">
        <w:rPr>
          <w:rFonts w:ascii="Arial" w:hAnsi="Arial" w:cs="Arial"/>
          <w:b/>
          <w:bCs/>
          <w:sz w:val="52"/>
          <w:szCs w:val="52"/>
        </w:rPr>
        <w:t xml:space="preserve">Miejska </w:t>
      </w:r>
      <w:r w:rsidR="00DD41F3" w:rsidRPr="002F1277">
        <w:rPr>
          <w:rFonts w:ascii="Arial" w:hAnsi="Arial" w:cs="Arial"/>
          <w:b/>
          <w:bCs/>
          <w:sz w:val="52"/>
          <w:szCs w:val="52"/>
        </w:rPr>
        <w:t xml:space="preserve">Biblioteka Publiczna </w:t>
      </w:r>
    </w:p>
    <w:p w14:paraId="44221F68" w14:textId="77777777" w:rsidR="004444A4" w:rsidRPr="002F1277" w:rsidRDefault="004444A4" w:rsidP="00782532">
      <w:pPr>
        <w:jc w:val="center"/>
        <w:rPr>
          <w:rFonts w:ascii="Arial" w:hAnsi="Arial" w:cs="Arial"/>
          <w:b/>
          <w:bCs/>
          <w:sz w:val="52"/>
          <w:szCs w:val="52"/>
        </w:rPr>
      </w:pPr>
      <w:r w:rsidRPr="002F1277">
        <w:rPr>
          <w:rFonts w:ascii="Arial" w:hAnsi="Arial" w:cs="Arial"/>
          <w:b/>
          <w:bCs/>
          <w:sz w:val="52"/>
          <w:szCs w:val="52"/>
        </w:rPr>
        <w:t>Im. Adama Asnyka</w:t>
      </w:r>
    </w:p>
    <w:p w14:paraId="28E4A378" w14:textId="35B91125" w:rsidR="00DD41F3" w:rsidRDefault="004444A4" w:rsidP="00BE098F">
      <w:pPr>
        <w:jc w:val="center"/>
        <w:rPr>
          <w:rFonts w:ascii="Arial" w:hAnsi="Arial" w:cs="Arial"/>
          <w:b/>
          <w:bCs/>
          <w:sz w:val="52"/>
          <w:szCs w:val="52"/>
        </w:rPr>
      </w:pPr>
      <w:r w:rsidRPr="002F1277">
        <w:rPr>
          <w:rFonts w:ascii="Arial" w:hAnsi="Arial" w:cs="Arial"/>
          <w:b/>
          <w:bCs/>
          <w:sz w:val="52"/>
          <w:szCs w:val="52"/>
        </w:rPr>
        <w:t xml:space="preserve"> w Trzebini</w:t>
      </w:r>
    </w:p>
    <w:p w14:paraId="4E2A26EE" w14:textId="77777777" w:rsidR="00E22DF1" w:rsidRPr="00E22DF1" w:rsidRDefault="00E22DF1" w:rsidP="00BE098F">
      <w:pPr>
        <w:jc w:val="center"/>
        <w:rPr>
          <w:rFonts w:ascii="Arial" w:hAnsi="Arial" w:cs="Arial"/>
          <w:b/>
          <w:bCs/>
          <w:sz w:val="16"/>
          <w:szCs w:val="16"/>
        </w:rPr>
      </w:pPr>
    </w:p>
    <w:p w14:paraId="38DC896F" w14:textId="10247C28" w:rsidR="00782532" w:rsidRPr="002F1277" w:rsidRDefault="00686441" w:rsidP="009052B0">
      <w:r w:rsidRPr="009052B0">
        <w:rPr>
          <w:noProof/>
          <w:lang w:eastAsia="pl-PL"/>
        </w:rPr>
        <w:drawing>
          <wp:inline distT="0" distB="0" distL="0" distR="0" wp14:anchorId="7551E31A" wp14:editId="66FB8531">
            <wp:extent cx="2619375" cy="772633"/>
            <wp:effectExtent l="0" t="0" r="0" b="8890"/>
            <wp:docPr id="3" name="Obraz 3" descr="C:\Users\mediateka\Dropbox\Ula\logo mbp wektor czarne.png" title="Logo M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diateka\Dropbox\Ula\logo mbp wektor czarn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772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098F">
        <w:rPr>
          <w:noProof/>
          <w:lang w:eastAsia="pl-PL"/>
        </w:rPr>
        <w:drawing>
          <wp:inline distT="0" distB="0" distL="0" distR="0" wp14:anchorId="62BBD216" wp14:editId="1A266A19">
            <wp:extent cx="2362200" cy="1980155"/>
            <wp:effectExtent l="0" t="0" r="0" b="1270"/>
            <wp:docPr id="1" name="Obraz 1" descr="C:\Users\mediateka\Downloads\KIK.png" title="Logo BLIS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diateka\Downloads\KIK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236" cy="198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327D6" w14:textId="58210AEA" w:rsidR="00782532" w:rsidRPr="002F1277" w:rsidRDefault="00782532"/>
    <w:p w14:paraId="38ACE974" w14:textId="77777777" w:rsidR="00686441" w:rsidRDefault="00DD41F3" w:rsidP="00BC27D9">
      <w:pPr>
        <w:spacing w:before="960"/>
        <w:jc w:val="center"/>
        <w:rPr>
          <w:b/>
          <w:bCs/>
          <w:sz w:val="72"/>
          <w:szCs w:val="72"/>
        </w:rPr>
      </w:pPr>
      <w:r w:rsidRPr="002F1277">
        <w:rPr>
          <w:b/>
          <w:bCs/>
          <w:sz w:val="72"/>
          <w:szCs w:val="72"/>
        </w:rPr>
        <w:t xml:space="preserve">REGULAMIN KONKURSU </w:t>
      </w:r>
    </w:p>
    <w:p w14:paraId="5FD8352F" w14:textId="17D377FC" w:rsidR="00DD41F3" w:rsidRPr="002F1277" w:rsidRDefault="00DD41F3" w:rsidP="00BE098F">
      <w:pPr>
        <w:jc w:val="center"/>
      </w:pPr>
      <w:r w:rsidRPr="002F1277">
        <w:rPr>
          <w:b/>
          <w:bCs/>
          <w:sz w:val="72"/>
          <w:szCs w:val="72"/>
        </w:rPr>
        <w:t>NA INICJATYWY LOKALNE</w:t>
      </w:r>
    </w:p>
    <w:p w14:paraId="3814BC2F" w14:textId="26AEB339" w:rsidR="00957E25" w:rsidRPr="00BE098F" w:rsidRDefault="004444A4" w:rsidP="001163AC">
      <w:pPr>
        <w:spacing w:before="2400"/>
        <w:jc w:val="center"/>
        <w:rPr>
          <w:sz w:val="28"/>
          <w:szCs w:val="28"/>
        </w:rPr>
      </w:pPr>
      <w:r w:rsidRPr="002F1277">
        <w:rPr>
          <w:sz w:val="28"/>
          <w:szCs w:val="28"/>
        </w:rPr>
        <w:t>Trzebinia, 2025</w:t>
      </w:r>
    </w:p>
    <w:p w14:paraId="7192C798" w14:textId="77777777" w:rsidR="00BE098F" w:rsidRDefault="00BE098F" w:rsidP="00957E25">
      <w:pPr>
        <w:tabs>
          <w:tab w:val="left" w:pos="2190"/>
        </w:tabs>
        <w:jc w:val="center"/>
        <w:rPr>
          <w:b/>
          <w:bCs/>
          <w:sz w:val="28"/>
          <w:szCs w:val="28"/>
        </w:rPr>
        <w:sectPr w:rsidR="00BE098F" w:rsidSect="00CE7D9D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17" w:right="1417" w:bottom="426" w:left="1417" w:header="708" w:footer="708" w:gutter="0"/>
          <w:cols w:space="708"/>
          <w:titlePg/>
          <w:docGrid w:linePitch="360"/>
        </w:sectPr>
      </w:pPr>
    </w:p>
    <w:p w14:paraId="4B639358" w14:textId="17389AAE" w:rsidR="00DD41F3" w:rsidRPr="002F1277" w:rsidRDefault="00DD41F3" w:rsidP="00253715">
      <w:pPr>
        <w:tabs>
          <w:tab w:val="left" w:pos="2190"/>
        </w:tabs>
        <w:spacing w:after="480"/>
        <w:jc w:val="center"/>
        <w:rPr>
          <w:b/>
          <w:bCs/>
          <w:sz w:val="28"/>
          <w:szCs w:val="28"/>
        </w:rPr>
      </w:pPr>
      <w:r w:rsidRPr="002F1277">
        <w:rPr>
          <w:b/>
          <w:bCs/>
          <w:sz w:val="28"/>
          <w:szCs w:val="28"/>
        </w:rPr>
        <w:lastRenderedPageBreak/>
        <w:t>ZAŁOŻENIA OGÓLNE</w:t>
      </w:r>
    </w:p>
    <w:p w14:paraId="3510CB53" w14:textId="5C833CC5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1. Regulamin określa zasady organizacji Konkursu na najciekawsze inicjatywy lokalne </w:t>
      </w:r>
      <w:r w:rsidR="00957E25" w:rsidRPr="002F1277">
        <w:rPr>
          <w:sz w:val="24"/>
          <w:szCs w:val="24"/>
        </w:rPr>
        <w:br/>
      </w:r>
      <w:r w:rsidRPr="002F1277">
        <w:rPr>
          <w:sz w:val="24"/>
          <w:szCs w:val="24"/>
        </w:rPr>
        <w:t>o</w:t>
      </w:r>
      <w:r w:rsidR="00957E25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 xml:space="preserve">charakterze kulturalnym, zgłaszane przez mieszkańców </w:t>
      </w:r>
      <w:r w:rsidR="00641BFE" w:rsidRPr="002F1277">
        <w:rPr>
          <w:sz w:val="24"/>
          <w:szCs w:val="24"/>
        </w:rPr>
        <w:t>gminy Trzebinia.</w:t>
      </w:r>
    </w:p>
    <w:p w14:paraId="39E4E2D5" w14:textId="19DCEDBC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2. Organizatorem K</w:t>
      </w:r>
      <w:r w:rsidR="00641BFE" w:rsidRPr="002F1277">
        <w:rPr>
          <w:sz w:val="24"/>
          <w:szCs w:val="24"/>
        </w:rPr>
        <w:t>onkursu jest Miejska</w:t>
      </w:r>
      <w:r w:rsidRPr="002F1277">
        <w:rPr>
          <w:sz w:val="24"/>
          <w:szCs w:val="24"/>
        </w:rPr>
        <w:t xml:space="preserve"> Biblioteka Publiczna </w:t>
      </w:r>
      <w:r w:rsidR="00641BFE" w:rsidRPr="002F1277">
        <w:rPr>
          <w:sz w:val="24"/>
          <w:szCs w:val="24"/>
        </w:rPr>
        <w:t xml:space="preserve">im. Adama Asnyka w Trzebini </w:t>
      </w:r>
      <w:r w:rsidRPr="002F1277">
        <w:rPr>
          <w:sz w:val="24"/>
          <w:szCs w:val="24"/>
        </w:rPr>
        <w:t xml:space="preserve"> siedzibą przy ul.</w:t>
      </w:r>
      <w:r w:rsidR="00957E25" w:rsidRPr="002F1277">
        <w:rPr>
          <w:sz w:val="24"/>
          <w:szCs w:val="24"/>
        </w:rPr>
        <w:t xml:space="preserve"> </w:t>
      </w:r>
      <w:r w:rsidR="002D4275" w:rsidRPr="002F1277">
        <w:rPr>
          <w:sz w:val="24"/>
          <w:szCs w:val="24"/>
        </w:rPr>
        <w:t xml:space="preserve">Narutowicza 10 - </w:t>
      </w:r>
      <w:r w:rsidR="00641BFE" w:rsidRPr="002F1277">
        <w:rPr>
          <w:sz w:val="24"/>
          <w:szCs w:val="24"/>
        </w:rPr>
        <w:t>Ochronkowej 7</w:t>
      </w:r>
      <w:r w:rsidRPr="002F1277">
        <w:rPr>
          <w:sz w:val="24"/>
          <w:szCs w:val="24"/>
        </w:rPr>
        <w:t>.</w:t>
      </w:r>
    </w:p>
    <w:p w14:paraId="274C3002" w14:textId="7707105C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3. Konkurs jest realizowany w ramach pro</w:t>
      </w:r>
      <w:r w:rsidR="00641BFE" w:rsidRPr="002F1277">
        <w:rPr>
          <w:sz w:val="24"/>
          <w:szCs w:val="24"/>
        </w:rPr>
        <w:t>jektu „BLISKO – Biblioteka dobra na wszystko</w:t>
      </w:r>
      <w:r w:rsidRPr="002F1277">
        <w:rPr>
          <w:sz w:val="24"/>
          <w:szCs w:val="24"/>
        </w:rPr>
        <w:t xml:space="preserve">” </w:t>
      </w:r>
      <w:r w:rsidR="00957E25" w:rsidRPr="002F1277">
        <w:rPr>
          <w:sz w:val="24"/>
          <w:szCs w:val="24"/>
        </w:rPr>
        <w:br/>
      </w:r>
      <w:r w:rsidRPr="002F1277">
        <w:rPr>
          <w:sz w:val="24"/>
          <w:szCs w:val="24"/>
        </w:rPr>
        <w:t>w</w:t>
      </w:r>
      <w:r w:rsidR="00957E25" w:rsidRPr="002F1277">
        <w:rPr>
          <w:sz w:val="24"/>
          <w:szCs w:val="24"/>
        </w:rPr>
        <w:t xml:space="preserve"> </w:t>
      </w:r>
      <w:r w:rsidR="00641BFE" w:rsidRPr="002F1277">
        <w:rPr>
          <w:sz w:val="24"/>
          <w:szCs w:val="24"/>
        </w:rPr>
        <w:t>programie BLISKO (2024-2025</w:t>
      </w:r>
      <w:r w:rsidRPr="002F1277">
        <w:rPr>
          <w:sz w:val="24"/>
          <w:szCs w:val="24"/>
        </w:rPr>
        <w:t>), dofinansowa</w:t>
      </w:r>
      <w:r w:rsidR="00671D5A" w:rsidRPr="002F1277">
        <w:rPr>
          <w:sz w:val="24"/>
          <w:szCs w:val="24"/>
        </w:rPr>
        <w:t xml:space="preserve">nym ze środków Ministra Kultury </w:t>
      </w:r>
      <w:r w:rsidR="00671D5A" w:rsidRPr="002F1277">
        <w:rPr>
          <w:sz w:val="24"/>
          <w:szCs w:val="24"/>
        </w:rPr>
        <w:br/>
      </w:r>
      <w:r w:rsidRPr="002F1277">
        <w:rPr>
          <w:sz w:val="24"/>
          <w:szCs w:val="24"/>
        </w:rPr>
        <w:t>i Dziedzictwa</w:t>
      </w:r>
      <w:r w:rsidR="003D7B68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Narodowego, w ramach realizacji Narodowego Programu Rozwoju Czytelnictwa 2.0 na lata</w:t>
      </w:r>
      <w:r w:rsidR="003D7B68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2021-2025, Kierunek interwencji 4.1.</w:t>
      </w:r>
    </w:p>
    <w:p w14:paraId="77CC83C3" w14:textId="77777777" w:rsidR="00DE339F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4. Celem konkursu jest</w:t>
      </w:r>
      <w:r w:rsidR="00DE339F" w:rsidRPr="002F1277">
        <w:rPr>
          <w:sz w:val="24"/>
          <w:szCs w:val="24"/>
        </w:rPr>
        <w:t>:</w:t>
      </w:r>
    </w:p>
    <w:p w14:paraId="4C0E7303" w14:textId="2ABE090D" w:rsidR="00DD41F3" w:rsidRPr="002F1277" w:rsidRDefault="00DE339F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- </w:t>
      </w:r>
      <w:r w:rsidR="00DD41F3" w:rsidRPr="002F1277">
        <w:rPr>
          <w:sz w:val="24"/>
          <w:szCs w:val="24"/>
        </w:rPr>
        <w:t xml:space="preserve">zaangażowanie mieszkańców </w:t>
      </w:r>
      <w:r w:rsidR="00641BFE" w:rsidRPr="002F1277">
        <w:rPr>
          <w:sz w:val="24"/>
          <w:szCs w:val="24"/>
        </w:rPr>
        <w:t>powiatu gminy Trzebinia</w:t>
      </w:r>
      <w:r w:rsidR="00DD41F3" w:rsidRPr="002F1277">
        <w:rPr>
          <w:sz w:val="24"/>
          <w:szCs w:val="24"/>
        </w:rPr>
        <w:t xml:space="preserve"> w życie społeczno-kulturalne, w</w:t>
      </w:r>
      <w:r w:rsidR="002A6621" w:rsidRPr="002F1277">
        <w:rPr>
          <w:sz w:val="24"/>
          <w:szCs w:val="24"/>
        </w:rPr>
        <w:t xml:space="preserve"> </w:t>
      </w:r>
      <w:r w:rsidR="00DD41F3" w:rsidRPr="002F1277">
        <w:rPr>
          <w:sz w:val="24"/>
          <w:szCs w:val="24"/>
        </w:rPr>
        <w:t xml:space="preserve">tym w działalność </w:t>
      </w:r>
      <w:r w:rsidR="00641BFE" w:rsidRPr="002F1277">
        <w:rPr>
          <w:sz w:val="24"/>
          <w:szCs w:val="24"/>
        </w:rPr>
        <w:t>Miejskiej Biblioteki Publicznej im. Adama Asnyka w Trzebini</w:t>
      </w:r>
      <w:r w:rsidR="00BC5F17" w:rsidRPr="002F1277">
        <w:rPr>
          <w:sz w:val="24"/>
          <w:szCs w:val="24"/>
        </w:rPr>
        <w:t>,</w:t>
      </w:r>
    </w:p>
    <w:p w14:paraId="1DB5A45F" w14:textId="1996101E" w:rsidR="00DE339F" w:rsidRPr="002F1277" w:rsidRDefault="00DE339F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integracja lokalnej społeczności wokół działań promujących kulturę w środowisku lokalnym ze szczególnym uwzgl</w:t>
      </w:r>
      <w:r w:rsidR="00BC5F17" w:rsidRPr="002F1277">
        <w:rPr>
          <w:sz w:val="24"/>
          <w:szCs w:val="24"/>
        </w:rPr>
        <w:t>ędnieniem promocji czytelnictwa,</w:t>
      </w:r>
      <w:r w:rsidRPr="002F1277">
        <w:rPr>
          <w:sz w:val="24"/>
          <w:szCs w:val="24"/>
        </w:rPr>
        <w:tab/>
      </w:r>
    </w:p>
    <w:p w14:paraId="3FC52B74" w14:textId="0624FDAD" w:rsidR="00DE339F" w:rsidRPr="002F1277" w:rsidRDefault="00DE339F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- wzmocnienie roli biblioteki jako „trzeciego miejsca” – czyli przestrzeni do integracji społeczności lokalnej, do spotkań i aktywności czytelniczej oraz wspólnego uczestnictwa </w:t>
      </w:r>
      <w:r w:rsidR="00D660CB" w:rsidRPr="002F1277">
        <w:rPr>
          <w:sz w:val="24"/>
          <w:szCs w:val="24"/>
        </w:rPr>
        <w:br/>
      </w:r>
      <w:r w:rsidRPr="002F1277">
        <w:rPr>
          <w:sz w:val="24"/>
          <w:szCs w:val="24"/>
        </w:rPr>
        <w:t>w kulturze.</w:t>
      </w:r>
    </w:p>
    <w:p w14:paraId="189D76D9" w14:textId="7538E383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5. Zgłoszone do Konkursu inicjatywy powinny być zgodne z założeniami programu BLISKO oraz</w:t>
      </w:r>
      <w:r w:rsidR="003D7B68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spełniać następujące warunki:</w:t>
      </w:r>
    </w:p>
    <w:p w14:paraId="6BE5345A" w14:textId="693A77F0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- </w:t>
      </w:r>
      <w:r w:rsidR="00507CDB" w:rsidRPr="002F1277">
        <w:rPr>
          <w:sz w:val="24"/>
          <w:szCs w:val="24"/>
        </w:rPr>
        <w:t>mieć charakter kulturalny i edukacyjny oraz</w:t>
      </w:r>
      <w:r w:rsidRPr="002F1277">
        <w:rPr>
          <w:sz w:val="24"/>
          <w:szCs w:val="24"/>
        </w:rPr>
        <w:t xml:space="preserve"> promo</w:t>
      </w:r>
      <w:r w:rsidR="00507CDB" w:rsidRPr="002F1277">
        <w:rPr>
          <w:sz w:val="24"/>
          <w:szCs w:val="24"/>
        </w:rPr>
        <w:t>wać</w:t>
      </w:r>
      <w:r w:rsidRPr="002F1277">
        <w:rPr>
          <w:sz w:val="24"/>
          <w:szCs w:val="24"/>
        </w:rPr>
        <w:t xml:space="preserve"> czytelnictw</w:t>
      </w:r>
      <w:r w:rsidR="00507CDB" w:rsidRPr="002F1277">
        <w:rPr>
          <w:sz w:val="24"/>
          <w:szCs w:val="24"/>
        </w:rPr>
        <w:t>o i literaturę</w:t>
      </w:r>
      <w:r w:rsidR="002A6621" w:rsidRPr="002F1277">
        <w:rPr>
          <w:sz w:val="24"/>
          <w:szCs w:val="24"/>
        </w:rPr>
        <w:t>,</w:t>
      </w:r>
    </w:p>
    <w:p w14:paraId="53165283" w14:textId="066C15A9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- wynikać z konkretnych potrzeb mieszkańców </w:t>
      </w:r>
      <w:r w:rsidR="00641BFE" w:rsidRPr="002F1277">
        <w:rPr>
          <w:sz w:val="24"/>
          <w:szCs w:val="24"/>
        </w:rPr>
        <w:t>gminy Trzebinia</w:t>
      </w:r>
      <w:r w:rsidR="002A6621" w:rsidRPr="002F1277">
        <w:rPr>
          <w:sz w:val="24"/>
          <w:szCs w:val="24"/>
        </w:rPr>
        <w:t>,</w:t>
      </w:r>
    </w:p>
    <w:p w14:paraId="1A684222" w14:textId="3F4BCC71" w:rsidR="00DD41F3" w:rsidRPr="002F1277" w:rsidRDefault="00641BFE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być realizowane na terenie gminy Trzebinia</w:t>
      </w:r>
      <w:r w:rsidR="002A6621" w:rsidRPr="002F1277">
        <w:rPr>
          <w:sz w:val="24"/>
          <w:szCs w:val="24"/>
        </w:rPr>
        <w:t>,</w:t>
      </w:r>
    </w:p>
    <w:p w14:paraId="2CBDE453" w14:textId="6BB16F85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mieć charakter niekomercyjny</w:t>
      </w:r>
      <w:r w:rsidR="000454C8" w:rsidRPr="002F1277">
        <w:rPr>
          <w:sz w:val="24"/>
          <w:szCs w:val="24"/>
        </w:rPr>
        <w:t>,</w:t>
      </w:r>
    </w:p>
    <w:p w14:paraId="2100BDD4" w14:textId="2D9BBD8B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zaplanowane wydatki muszą być zgodne z wykazem kosztów kwalifikowanych</w:t>
      </w:r>
      <w:r w:rsidR="00414384" w:rsidRPr="002F1277">
        <w:rPr>
          <w:sz w:val="24"/>
          <w:szCs w:val="24"/>
        </w:rPr>
        <w:t xml:space="preserve">, </w:t>
      </w:r>
      <w:r w:rsidRPr="002F1277">
        <w:rPr>
          <w:sz w:val="24"/>
          <w:szCs w:val="24"/>
        </w:rPr>
        <w:t xml:space="preserve">stanowiących </w:t>
      </w:r>
      <w:r w:rsidRPr="002F1277">
        <w:rPr>
          <w:b/>
          <w:sz w:val="24"/>
          <w:szCs w:val="24"/>
        </w:rPr>
        <w:t>Załącznik</w:t>
      </w:r>
      <w:r w:rsidR="00DB1671" w:rsidRPr="002F1277">
        <w:rPr>
          <w:b/>
          <w:sz w:val="24"/>
          <w:szCs w:val="24"/>
        </w:rPr>
        <w:t xml:space="preserve"> nr 1</w:t>
      </w:r>
      <w:r w:rsidR="00DB1671" w:rsidRPr="002F1277">
        <w:rPr>
          <w:sz w:val="24"/>
          <w:szCs w:val="24"/>
        </w:rPr>
        <w:t xml:space="preserve"> do niniejszego Regulaminu</w:t>
      </w:r>
    </w:p>
    <w:p w14:paraId="30424EAC" w14:textId="4F30A598" w:rsidR="00DB1671" w:rsidRPr="002F1277" w:rsidRDefault="00DB1671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inicjatywa musi być nowatorska, czyli nie może stanowić kontynuacji dotychczas realizowanych przedsięwzięć,</w:t>
      </w:r>
    </w:p>
    <w:p w14:paraId="1BBD7B51" w14:textId="40CA4CEA" w:rsidR="00DB1671" w:rsidRPr="002F1277" w:rsidRDefault="00DB1671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-</w:t>
      </w:r>
      <w:r w:rsidRPr="002F1277">
        <w:t xml:space="preserve"> </w:t>
      </w:r>
      <w:r w:rsidRPr="002F1277">
        <w:rPr>
          <w:sz w:val="24"/>
          <w:szCs w:val="24"/>
        </w:rPr>
        <w:t>wnioski nie mogą zakładać kupna środków trwałych,</w:t>
      </w:r>
    </w:p>
    <w:p w14:paraId="5801CCA9" w14:textId="63ED1A5F" w:rsidR="0038536E" w:rsidRPr="002F1277" w:rsidRDefault="0038536E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realizacja inicjatyw musi nastąpić w okresi</w:t>
      </w:r>
      <w:r w:rsidR="002F4896">
        <w:rPr>
          <w:sz w:val="24"/>
          <w:szCs w:val="24"/>
        </w:rPr>
        <w:t>e od 28</w:t>
      </w:r>
      <w:r w:rsidR="00E80EDA" w:rsidRPr="002F1277">
        <w:rPr>
          <w:sz w:val="24"/>
          <w:szCs w:val="24"/>
        </w:rPr>
        <w:t>.</w:t>
      </w:r>
      <w:r w:rsidR="002F4896">
        <w:rPr>
          <w:sz w:val="24"/>
          <w:szCs w:val="24"/>
        </w:rPr>
        <w:t xml:space="preserve"> </w:t>
      </w:r>
      <w:r w:rsidR="00E80EDA" w:rsidRPr="002F1277">
        <w:rPr>
          <w:sz w:val="24"/>
          <w:szCs w:val="24"/>
        </w:rPr>
        <w:t>04. 2025 do 17.10.2025 r.</w:t>
      </w:r>
    </w:p>
    <w:p w14:paraId="347F3B45" w14:textId="2CEDFB02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6. Maksymalna kwota dofinansowania jednego wniosku to </w:t>
      </w:r>
      <w:r w:rsidR="00641BFE" w:rsidRPr="002F1277">
        <w:rPr>
          <w:sz w:val="24"/>
          <w:szCs w:val="24"/>
        </w:rPr>
        <w:t>7 0</w:t>
      </w:r>
      <w:r w:rsidRPr="002F1277">
        <w:rPr>
          <w:sz w:val="24"/>
          <w:szCs w:val="24"/>
        </w:rPr>
        <w:t>00 zł brutto, a przewidywany</w:t>
      </w:r>
      <w:r w:rsidR="008C2CCF" w:rsidRPr="002F1277">
        <w:rPr>
          <w:sz w:val="24"/>
          <w:szCs w:val="24"/>
        </w:rPr>
        <w:t xml:space="preserve"> </w:t>
      </w:r>
      <w:r w:rsidR="00641BFE" w:rsidRPr="002F1277">
        <w:rPr>
          <w:sz w:val="24"/>
          <w:szCs w:val="24"/>
        </w:rPr>
        <w:t xml:space="preserve">całkowity budżet Konkursu </w:t>
      </w:r>
      <w:r w:rsidR="002F4896">
        <w:rPr>
          <w:sz w:val="24"/>
          <w:szCs w:val="24"/>
        </w:rPr>
        <w:t>29 7</w:t>
      </w:r>
      <w:r w:rsidR="00816818" w:rsidRPr="002F1277">
        <w:rPr>
          <w:sz w:val="24"/>
          <w:szCs w:val="24"/>
        </w:rPr>
        <w:t>00</w:t>
      </w:r>
      <w:r w:rsidR="000963E0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zł brutto.</w:t>
      </w:r>
    </w:p>
    <w:p w14:paraId="7F044208" w14:textId="3A49F8B8" w:rsidR="000963E0" w:rsidRPr="002F1277" w:rsidRDefault="000963E0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7. Organizator w uzasadnionych przypadkach oraz w porozumieniu z wioskodawcami może podjąć decyzję o zmniejszeniu kwoty dotacji. </w:t>
      </w:r>
    </w:p>
    <w:p w14:paraId="101183F6" w14:textId="6C96F157" w:rsidR="00DD41F3" w:rsidRPr="002F1277" w:rsidRDefault="000963E0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lastRenderedPageBreak/>
        <w:t>8</w:t>
      </w:r>
      <w:r w:rsidR="00DD41F3" w:rsidRPr="002F1277">
        <w:rPr>
          <w:sz w:val="24"/>
          <w:szCs w:val="24"/>
        </w:rPr>
        <w:t xml:space="preserve">. Przy realizacji inicjatywy lokalnej, </w:t>
      </w:r>
      <w:r w:rsidR="002A6621" w:rsidRPr="002F1277">
        <w:rPr>
          <w:sz w:val="24"/>
          <w:szCs w:val="24"/>
        </w:rPr>
        <w:t>wnioskodawcom</w:t>
      </w:r>
      <w:r w:rsidR="00DD41F3" w:rsidRPr="002F1277">
        <w:rPr>
          <w:sz w:val="24"/>
          <w:szCs w:val="24"/>
        </w:rPr>
        <w:t xml:space="preserve"> </w:t>
      </w:r>
      <w:r w:rsidR="00113244" w:rsidRPr="002F1277">
        <w:rPr>
          <w:sz w:val="24"/>
          <w:szCs w:val="24"/>
        </w:rPr>
        <w:t>n</w:t>
      </w:r>
      <w:r w:rsidR="00DD41F3" w:rsidRPr="002F1277">
        <w:rPr>
          <w:sz w:val="24"/>
          <w:szCs w:val="24"/>
        </w:rPr>
        <w:t>ie przekazuje się żadnych środków</w:t>
      </w:r>
    </w:p>
    <w:p w14:paraId="14E3B5E0" w14:textId="77777777" w:rsidR="00641BFE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finansowych, a wszystkie płatności realizowane będą przez </w:t>
      </w:r>
      <w:r w:rsidR="00641BFE" w:rsidRPr="002F1277">
        <w:rPr>
          <w:sz w:val="24"/>
          <w:szCs w:val="24"/>
        </w:rPr>
        <w:t xml:space="preserve">Miejską Bibliotekę Publiczną </w:t>
      </w:r>
    </w:p>
    <w:p w14:paraId="7A2530E8" w14:textId="737C0F9A" w:rsidR="004E445E" w:rsidRPr="00253715" w:rsidRDefault="00641BFE" w:rsidP="0025371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im. Adama Asnyka w Trzebini</w:t>
      </w:r>
      <w:r w:rsidR="00300547" w:rsidRPr="002F1277">
        <w:rPr>
          <w:sz w:val="24"/>
          <w:szCs w:val="24"/>
        </w:rPr>
        <w:t>.</w:t>
      </w:r>
    </w:p>
    <w:p w14:paraId="4979BF80" w14:textId="34EE85BD" w:rsidR="00DD41F3" w:rsidRPr="002F1277" w:rsidRDefault="00DD41F3" w:rsidP="00253715">
      <w:pPr>
        <w:tabs>
          <w:tab w:val="left" w:pos="2190"/>
        </w:tabs>
        <w:spacing w:before="480" w:after="480"/>
        <w:jc w:val="center"/>
        <w:rPr>
          <w:b/>
          <w:bCs/>
          <w:sz w:val="28"/>
          <w:szCs w:val="28"/>
        </w:rPr>
      </w:pPr>
      <w:r w:rsidRPr="002F1277">
        <w:rPr>
          <w:b/>
          <w:bCs/>
          <w:sz w:val="28"/>
          <w:szCs w:val="28"/>
        </w:rPr>
        <w:t>AUTORZY INICJATYWY</w:t>
      </w:r>
    </w:p>
    <w:p w14:paraId="5EB46678" w14:textId="07A6BEE9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1. </w:t>
      </w:r>
      <w:r w:rsidR="00113244" w:rsidRPr="002F1277">
        <w:rPr>
          <w:sz w:val="24"/>
          <w:szCs w:val="24"/>
        </w:rPr>
        <w:t xml:space="preserve">Wnioskodawcy </w:t>
      </w:r>
      <w:r w:rsidRPr="002F1277">
        <w:rPr>
          <w:sz w:val="24"/>
          <w:szCs w:val="24"/>
        </w:rPr>
        <w:t>powinni być mieszkańc</w:t>
      </w:r>
      <w:r w:rsidR="00641BFE" w:rsidRPr="002F1277">
        <w:rPr>
          <w:sz w:val="24"/>
          <w:szCs w:val="24"/>
        </w:rPr>
        <w:t>ami gminy Trzebinia</w:t>
      </w:r>
      <w:r w:rsidRPr="002F1277">
        <w:rPr>
          <w:sz w:val="24"/>
          <w:szCs w:val="24"/>
        </w:rPr>
        <w:t>.</w:t>
      </w:r>
    </w:p>
    <w:p w14:paraId="49CBE2AF" w14:textId="77777777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2. Wniosek zawierający pomysł na inicjatywę lokalną mogą składać:</w:t>
      </w:r>
    </w:p>
    <w:p w14:paraId="2DC42C4A" w14:textId="5E753DCC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grupy formalne (kluby, fundacje, stowarzyszenia)</w:t>
      </w:r>
      <w:r w:rsidR="00113244" w:rsidRPr="002F1277">
        <w:rPr>
          <w:sz w:val="24"/>
          <w:szCs w:val="24"/>
        </w:rPr>
        <w:t>,</w:t>
      </w:r>
    </w:p>
    <w:p w14:paraId="59E3EF1E" w14:textId="234EAEC8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- grupy nieformalne (min. 4 osoby, w tym co najmniej jedna </w:t>
      </w:r>
      <w:r w:rsidR="00113244" w:rsidRPr="002F1277">
        <w:rPr>
          <w:sz w:val="24"/>
          <w:szCs w:val="24"/>
        </w:rPr>
        <w:t xml:space="preserve">osoba </w:t>
      </w:r>
      <w:r w:rsidRPr="002F1277">
        <w:rPr>
          <w:sz w:val="24"/>
          <w:szCs w:val="24"/>
        </w:rPr>
        <w:t>pełnoletnia</w:t>
      </w:r>
      <w:r w:rsidR="00CE2F65" w:rsidRPr="002F1277">
        <w:rPr>
          <w:sz w:val="24"/>
          <w:szCs w:val="24"/>
        </w:rPr>
        <w:t>, która jako lider grupy odpowiadała będzie za kwestie organizacyjne i formalne związane z realizacją inicjatywy).</w:t>
      </w:r>
      <w:r w:rsidR="001A785A" w:rsidRPr="002F1277">
        <w:t xml:space="preserve"> </w:t>
      </w:r>
      <w:r w:rsidR="001A785A" w:rsidRPr="002F1277">
        <w:rPr>
          <w:sz w:val="24"/>
          <w:szCs w:val="24"/>
        </w:rPr>
        <w:t>Niepełnoletni członkowie grupy muszą dodatkowo dołączyć do wniosku zgodę rodziców lub opiekunów na udział w projekcie (</w:t>
      </w:r>
      <w:r w:rsidR="001A785A" w:rsidRPr="002F1277">
        <w:rPr>
          <w:b/>
          <w:sz w:val="24"/>
          <w:szCs w:val="24"/>
        </w:rPr>
        <w:t>Załącznik nr. 3</w:t>
      </w:r>
      <w:r w:rsidR="001A785A" w:rsidRPr="002F1277">
        <w:rPr>
          <w:sz w:val="24"/>
          <w:szCs w:val="24"/>
        </w:rPr>
        <w:t>).</w:t>
      </w:r>
    </w:p>
    <w:p w14:paraId="681792B8" w14:textId="2D9A8AD0" w:rsidR="00D16650" w:rsidRPr="002F1277" w:rsidRDefault="00113244" w:rsidP="00957E25">
      <w:pPr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2F1277">
        <w:rPr>
          <w:sz w:val="24"/>
          <w:szCs w:val="24"/>
        </w:rPr>
        <w:t xml:space="preserve">3. </w:t>
      </w:r>
      <w:r w:rsidR="00D16650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Wnioskodawc</w:t>
      </w:r>
      <w:r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ami</w:t>
      </w:r>
      <w:r w:rsidR="00D16650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nie mogą być pracownicy Miejskie</w:t>
      </w:r>
      <w:r w:rsidR="00641BFE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j Biblioteki Publicznej im. Adama Asnyka w Trzebini</w:t>
      </w:r>
      <w:r w:rsidR="00D16650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oraz członkowie</w:t>
      </w:r>
      <w:r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</w:t>
      </w:r>
      <w:r w:rsidR="00CD1C89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ich rodzin, a także partnerzy Biblioteki współpracujący</w:t>
      </w:r>
      <w:r w:rsidR="008E785B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br/>
      </w:r>
      <w:r w:rsidR="00CD1C89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w projekcie „BLISKO – Biblioteka dobr</w:t>
      </w:r>
      <w:r w:rsidR="00201CAD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a na wszystko” (</w:t>
      </w:r>
      <w:r w:rsidR="00CD1C89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ponieważ ich prze</w:t>
      </w:r>
      <w:r w:rsidR="004278DC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dstawiciele będą członkami Komisji Konkursowej</w:t>
      </w:r>
      <w:r w:rsidR="00201CAD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)</w:t>
      </w:r>
      <w:r w:rsidR="008E785B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.</w:t>
      </w:r>
    </w:p>
    <w:p w14:paraId="24D2535E" w14:textId="1A7DCD8D" w:rsidR="00957E25" w:rsidRPr="002F1277" w:rsidRDefault="00113244" w:rsidP="00813D71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4</w:t>
      </w:r>
      <w:r w:rsidR="00DD41F3" w:rsidRPr="002F1277">
        <w:rPr>
          <w:sz w:val="24"/>
          <w:szCs w:val="24"/>
        </w:rPr>
        <w:t>. Jeden wnioskodawca (grupa) może zgłosić tylko jeden wniosek.</w:t>
      </w:r>
    </w:p>
    <w:p w14:paraId="33623BA1" w14:textId="236472D8" w:rsidR="00DD41F3" w:rsidRPr="002F1277" w:rsidRDefault="00DD41F3" w:rsidP="00253715">
      <w:pPr>
        <w:tabs>
          <w:tab w:val="left" w:pos="2190"/>
        </w:tabs>
        <w:spacing w:before="480" w:after="480"/>
        <w:jc w:val="center"/>
        <w:rPr>
          <w:b/>
          <w:bCs/>
          <w:sz w:val="28"/>
          <w:szCs w:val="28"/>
        </w:rPr>
      </w:pPr>
      <w:r w:rsidRPr="002F1277">
        <w:rPr>
          <w:b/>
          <w:bCs/>
          <w:sz w:val="28"/>
          <w:szCs w:val="28"/>
        </w:rPr>
        <w:t>ZGŁOSZENIA INICJATYWY</w:t>
      </w:r>
    </w:p>
    <w:p w14:paraId="6F254D1E" w14:textId="494591FD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1. </w:t>
      </w:r>
      <w:r w:rsidR="00113244" w:rsidRPr="002F1277">
        <w:rPr>
          <w:sz w:val="24"/>
          <w:szCs w:val="24"/>
        </w:rPr>
        <w:t>Wnioskodawcy</w:t>
      </w:r>
      <w:r w:rsidRPr="002F1277">
        <w:rPr>
          <w:sz w:val="24"/>
          <w:szCs w:val="24"/>
        </w:rPr>
        <w:t xml:space="preserve">, przed zgłoszeniem wniosku do konkursu, powinni zapoznać się </w:t>
      </w:r>
      <w:r w:rsidR="005068F3" w:rsidRPr="002F1277">
        <w:rPr>
          <w:sz w:val="24"/>
          <w:szCs w:val="24"/>
        </w:rPr>
        <w:br/>
      </w:r>
      <w:r w:rsidRPr="002F1277">
        <w:rPr>
          <w:sz w:val="24"/>
          <w:szCs w:val="24"/>
        </w:rPr>
        <w:t>z niniejszym</w:t>
      </w:r>
      <w:r w:rsidR="005068F3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regulaminem,</w:t>
      </w:r>
      <w:r w:rsidR="005068F3" w:rsidRPr="002F1277">
        <w:rPr>
          <w:sz w:val="24"/>
          <w:szCs w:val="24"/>
        </w:rPr>
        <w:t xml:space="preserve"> wydrukować</w:t>
      </w:r>
      <w:r w:rsidRPr="002F1277">
        <w:rPr>
          <w:sz w:val="24"/>
          <w:szCs w:val="24"/>
        </w:rPr>
        <w:t xml:space="preserve"> </w:t>
      </w:r>
      <w:r w:rsidR="005068F3" w:rsidRPr="002F1277">
        <w:rPr>
          <w:sz w:val="24"/>
          <w:szCs w:val="24"/>
        </w:rPr>
        <w:t xml:space="preserve">i </w:t>
      </w:r>
      <w:r w:rsidRPr="002F1277">
        <w:rPr>
          <w:sz w:val="24"/>
          <w:szCs w:val="24"/>
        </w:rPr>
        <w:t>wypełnić formularz zgłoszeniowy (</w:t>
      </w:r>
      <w:r w:rsidRPr="002F1277">
        <w:rPr>
          <w:b/>
          <w:sz w:val="24"/>
          <w:szCs w:val="24"/>
        </w:rPr>
        <w:t>Załącznik nr 2</w:t>
      </w:r>
      <w:r w:rsidRPr="002F1277">
        <w:rPr>
          <w:sz w:val="24"/>
          <w:szCs w:val="24"/>
        </w:rPr>
        <w:t>),</w:t>
      </w:r>
      <w:r w:rsidR="0045382F">
        <w:rPr>
          <w:sz w:val="24"/>
          <w:szCs w:val="24"/>
        </w:rPr>
        <w:t xml:space="preserve"> </w:t>
      </w:r>
      <w:r w:rsidR="0045382F">
        <w:rPr>
          <w:sz w:val="24"/>
          <w:szCs w:val="24"/>
        </w:rPr>
        <w:br/>
        <w:t xml:space="preserve">a następnie </w:t>
      </w:r>
      <w:r w:rsidRPr="002F1277">
        <w:rPr>
          <w:sz w:val="24"/>
          <w:szCs w:val="24"/>
        </w:rPr>
        <w:t xml:space="preserve">dostarczyć do </w:t>
      </w:r>
      <w:r w:rsidR="0045382F">
        <w:rPr>
          <w:sz w:val="24"/>
          <w:szCs w:val="24"/>
        </w:rPr>
        <w:t xml:space="preserve">Miejskiej </w:t>
      </w:r>
      <w:r w:rsidR="00507CDB" w:rsidRPr="002F1277">
        <w:rPr>
          <w:sz w:val="24"/>
          <w:szCs w:val="24"/>
        </w:rPr>
        <w:t xml:space="preserve">Biblioteki Publicznej </w:t>
      </w:r>
      <w:r w:rsidR="0045382F">
        <w:rPr>
          <w:sz w:val="24"/>
          <w:szCs w:val="24"/>
        </w:rPr>
        <w:t>im. Adama Asnyka</w:t>
      </w:r>
      <w:r w:rsidR="005068F3" w:rsidRPr="002F1277">
        <w:rPr>
          <w:sz w:val="24"/>
          <w:szCs w:val="24"/>
        </w:rPr>
        <w:br/>
      </w:r>
      <w:r w:rsidR="00507CDB" w:rsidRPr="002F1277">
        <w:rPr>
          <w:sz w:val="24"/>
          <w:szCs w:val="24"/>
        </w:rPr>
        <w:t xml:space="preserve">w </w:t>
      </w:r>
      <w:r w:rsidR="005068F3" w:rsidRPr="002F1277">
        <w:rPr>
          <w:sz w:val="24"/>
          <w:szCs w:val="24"/>
        </w:rPr>
        <w:t xml:space="preserve">Trzebini </w:t>
      </w:r>
      <w:r w:rsidR="00641BFE" w:rsidRPr="002F1277">
        <w:rPr>
          <w:sz w:val="24"/>
          <w:szCs w:val="24"/>
        </w:rPr>
        <w:t>– ul. Ochronkowa 7</w:t>
      </w:r>
      <w:r w:rsidR="0045382F">
        <w:rPr>
          <w:sz w:val="24"/>
          <w:szCs w:val="24"/>
        </w:rPr>
        <w:t>,</w:t>
      </w:r>
      <w:r w:rsidRPr="002F1277">
        <w:rPr>
          <w:sz w:val="24"/>
          <w:szCs w:val="24"/>
        </w:rPr>
        <w:t xml:space="preserve"> w</w:t>
      </w:r>
      <w:r w:rsidR="00507CDB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 xml:space="preserve">kopercie z napisem </w:t>
      </w:r>
      <w:r w:rsidRPr="002F1277">
        <w:rPr>
          <w:b/>
          <w:sz w:val="24"/>
          <w:szCs w:val="24"/>
        </w:rPr>
        <w:t>„Wniosek na Inicjatywę Lokalną”</w:t>
      </w:r>
      <w:r w:rsidRPr="002F1277">
        <w:rPr>
          <w:sz w:val="24"/>
          <w:szCs w:val="24"/>
        </w:rPr>
        <w:t>, w nieprzekraczalnym</w:t>
      </w:r>
      <w:r w:rsidRPr="002F1277">
        <w:rPr>
          <w:b/>
          <w:sz w:val="24"/>
          <w:szCs w:val="24"/>
        </w:rPr>
        <w:t xml:space="preserve"> </w:t>
      </w:r>
      <w:r w:rsidRPr="002F1277">
        <w:rPr>
          <w:sz w:val="24"/>
          <w:szCs w:val="24"/>
        </w:rPr>
        <w:t>terminie</w:t>
      </w:r>
      <w:r w:rsidR="00113244" w:rsidRPr="002F1277">
        <w:rPr>
          <w:b/>
          <w:sz w:val="24"/>
          <w:szCs w:val="24"/>
        </w:rPr>
        <w:t xml:space="preserve"> do</w:t>
      </w:r>
      <w:r w:rsidRPr="002F1277">
        <w:rPr>
          <w:b/>
          <w:sz w:val="24"/>
          <w:szCs w:val="24"/>
        </w:rPr>
        <w:t xml:space="preserve"> </w:t>
      </w:r>
      <w:r w:rsidR="0045382F">
        <w:rPr>
          <w:b/>
          <w:sz w:val="24"/>
          <w:szCs w:val="24"/>
        </w:rPr>
        <w:t xml:space="preserve"> 8 kwietnia</w:t>
      </w:r>
      <w:r w:rsidR="00113244" w:rsidRPr="002F1277">
        <w:rPr>
          <w:b/>
          <w:sz w:val="24"/>
          <w:szCs w:val="24"/>
        </w:rPr>
        <w:t xml:space="preserve"> </w:t>
      </w:r>
      <w:r w:rsidRPr="002F1277">
        <w:rPr>
          <w:b/>
          <w:sz w:val="24"/>
          <w:szCs w:val="24"/>
        </w:rPr>
        <w:t>202</w:t>
      </w:r>
      <w:r w:rsidR="00641BFE" w:rsidRPr="002F1277">
        <w:rPr>
          <w:b/>
          <w:sz w:val="24"/>
          <w:szCs w:val="24"/>
        </w:rPr>
        <w:t>5</w:t>
      </w:r>
      <w:r w:rsidRPr="002F1277">
        <w:rPr>
          <w:sz w:val="24"/>
          <w:szCs w:val="24"/>
        </w:rPr>
        <w:t xml:space="preserve"> r. </w:t>
      </w:r>
      <w:r w:rsidR="0045382F">
        <w:rPr>
          <w:sz w:val="24"/>
          <w:szCs w:val="24"/>
        </w:rPr>
        <w:t>do godziny 19</w:t>
      </w:r>
      <w:r w:rsidR="00546C7A" w:rsidRPr="002F1277">
        <w:rPr>
          <w:sz w:val="24"/>
          <w:szCs w:val="24"/>
        </w:rPr>
        <w:t xml:space="preserve">:00. </w:t>
      </w:r>
      <w:r w:rsidR="004A53C4">
        <w:rPr>
          <w:sz w:val="24"/>
          <w:szCs w:val="24"/>
        </w:rPr>
        <w:t>Wniosek złożyć należy w strefie dla dorosłych (I piętro).</w:t>
      </w:r>
    </w:p>
    <w:p w14:paraId="050C764E" w14:textId="29B4FB1D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2.</w:t>
      </w:r>
      <w:r w:rsidR="00A53745">
        <w:rPr>
          <w:sz w:val="24"/>
          <w:szCs w:val="24"/>
        </w:rPr>
        <w:t xml:space="preserve"> Do formularza konkursowego należy dołączyć wskazane załączniki</w:t>
      </w:r>
      <w:r w:rsidRPr="002F1277">
        <w:rPr>
          <w:sz w:val="24"/>
          <w:szCs w:val="24"/>
        </w:rPr>
        <w:t>.</w:t>
      </w:r>
    </w:p>
    <w:p w14:paraId="4A23524C" w14:textId="724F5100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3. O przyjęciu zgłoszenia decyduje data wpływu wniosku do </w:t>
      </w:r>
      <w:r w:rsidR="007E3655" w:rsidRPr="002F1277">
        <w:rPr>
          <w:sz w:val="24"/>
          <w:szCs w:val="24"/>
        </w:rPr>
        <w:t xml:space="preserve">Miejskiej </w:t>
      </w:r>
      <w:r w:rsidR="0028611E" w:rsidRPr="002F1277">
        <w:rPr>
          <w:sz w:val="24"/>
          <w:szCs w:val="24"/>
        </w:rPr>
        <w:t xml:space="preserve">Biblioteki Publicznej </w:t>
      </w:r>
      <w:r w:rsidR="007E3655" w:rsidRPr="002F1277">
        <w:rPr>
          <w:sz w:val="24"/>
          <w:szCs w:val="24"/>
        </w:rPr>
        <w:t xml:space="preserve">im. Adama Asnyka </w:t>
      </w:r>
      <w:r w:rsidR="0028611E" w:rsidRPr="002F1277">
        <w:rPr>
          <w:sz w:val="24"/>
          <w:szCs w:val="24"/>
        </w:rPr>
        <w:t xml:space="preserve">w </w:t>
      </w:r>
      <w:r w:rsidR="00BE4CD6" w:rsidRPr="002F1277">
        <w:rPr>
          <w:sz w:val="24"/>
          <w:szCs w:val="24"/>
        </w:rPr>
        <w:t>Trzebini</w:t>
      </w:r>
      <w:r w:rsidR="00E86CB9" w:rsidRPr="002F1277">
        <w:rPr>
          <w:sz w:val="24"/>
          <w:szCs w:val="24"/>
        </w:rPr>
        <w:t xml:space="preserve"> – wnioski złożone po terminie nie będą rozpatrywane.</w:t>
      </w:r>
    </w:p>
    <w:p w14:paraId="4818FDC8" w14:textId="77777777" w:rsidR="00DD41F3" w:rsidRPr="002F1277" w:rsidRDefault="00DD41F3" w:rsidP="00957E25">
      <w:pPr>
        <w:tabs>
          <w:tab w:val="left" w:pos="2190"/>
        </w:tabs>
        <w:jc w:val="both"/>
        <w:rPr>
          <w:sz w:val="24"/>
          <w:szCs w:val="24"/>
        </w:rPr>
      </w:pPr>
      <w:r w:rsidRPr="002F1277">
        <w:rPr>
          <w:sz w:val="24"/>
          <w:szCs w:val="24"/>
        </w:rPr>
        <w:t>4. Złożenie wniosku nie jest równoznaczne z otrzymaniem dofinansowania.</w:t>
      </w:r>
    </w:p>
    <w:p w14:paraId="2B4BDCA6" w14:textId="185C8374" w:rsidR="00813D71" w:rsidRDefault="00BD2E47" w:rsidP="00813D71">
      <w:pPr>
        <w:tabs>
          <w:tab w:val="left" w:pos="2190"/>
        </w:tabs>
        <w:jc w:val="both"/>
        <w:rPr>
          <w:b/>
          <w:bCs/>
          <w:sz w:val="28"/>
          <w:szCs w:val="28"/>
        </w:rPr>
      </w:pPr>
      <w:r w:rsidRPr="002F1277">
        <w:rPr>
          <w:sz w:val="24"/>
          <w:szCs w:val="24"/>
        </w:rPr>
        <w:t xml:space="preserve">5. Decyzję o otrzymaniu dofinansowania podejmuje Komisja Konkursowa powołana przez Dyrektora </w:t>
      </w:r>
      <w:r w:rsidR="003C2FFC" w:rsidRPr="002F1277">
        <w:rPr>
          <w:sz w:val="24"/>
          <w:szCs w:val="24"/>
        </w:rPr>
        <w:t>Miejskiej Biblioteki Publicznej im. Adama Asnyka w Trzebini.</w:t>
      </w:r>
      <w:r w:rsidR="00A37908" w:rsidRPr="002F1277">
        <w:rPr>
          <w:b/>
          <w:bCs/>
          <w:sz w:val="28"/>
          <w:szCs w:val="28"/>
        </w:rPr>
        <w:t xml:space="preserve"> </w:t>
      </w:r>
    </w:p>
    <w:p w14:paraId="304C40FF" w14:textId="77777777" w:rsidR="00117F0D" w:rsidRDefault="00117F0D" w:rsidP="00253715">
      <w:pPr>
        <w:tabs>
          <w:tab w:val="left" w:pos="2190"/>
        </w:tabs>
        <w:spacing w:before="480" w:after="480"/>
        <w:jc w:val="center"/>
        <w:rPr>
          <w:b/>
          <w:bCs/>
          <w:sz w:val="28"/>
          <w:szCs w:val="28"/>
        </w:rPr>
        <w:sectPr w:rsidR="00117F0D" w:rsidSect="00CE7D9D">
          <w:footerReference w:type="first" r:id="rId17"/>
          <w:pgSz w:w="11906" w:h="16838"/>
          <w:pgMar w:top="1417" w:right="1417" w:bottom="426" w:left="1417" w:header="708" w:footer="708" w:gutter="0"/>
          <w:cols w:space="708"/>
          <w:titlePg/>
          <w:docGrid w:linePitch="360"/>
        </w:sectPr>
      </w:pPr>
    </w:p>
    <w:p w14:paraId="01CCC923" w14:textId="408B0504" w:rsidR="00DD41F3" w:rsidRPr="002F1277" w:rsidRDefault="00DD41F3" w:rsidP="00253715">
      <w:pPr>
        <w:tabs>
          <w:tab w:val="left" w:pos="2190"/>
        </w:tabs>
        <w:spacing w:before="480" w:after="480"/>
        <w:jc w:val="center"/>
        <w:rPr>
          <w:b/>
          <w:bCs/>
          <w:sz w:val="28"/>
          <w:szCs w:val="28"/>
        </w:rPr>
      </w:pPr>
      <w:r w:rsidRPr="002F1277">
        <w:rPr>
          <w:b/>
          <w:bCs/>
          <w:sz w:val="28"/>
          <w:szCs w:val="28"/>
        </w:rPr>
        <w:lastRenderedPageBreak/>
        <w:t>HARMONOGRAM DZIAŁAŃ</w:t>
      </w:r>
    </w:p>
    <w:p w14:paraId="284CF146" w14:textId="42171C76" w:rsidR="00DD41F3" w:rsidRPr="002F1277" w:rsidRDefault="00CF5A7B" w:rsidP="00957E25">
      <w:pPr>
        <w:tabs>
          <w:tab w:val="left" w:pos="2190"/>
        </w:tabs>
        <w:jc w:val="both"/>
        <w:rPr>
          <w:b/>
          <w:bCs/>
          <w:sz w:val="24"/>
          <w:szCs w:val="24"/>
        </w:rPr>
      </w:pPr>
      <w:r w:rsidRPr="002F1277">
        <w:rPr>
          <w:sz w:val="24"/>
          <w:szCs w:val="24"/>
        </w:rPr>
        <w:t xml:space="preserve">1. </w:t>
      </w:r>
      <w:r w:rsidR="00DD41F3" w:rsidRPr="002F1277">
        <w:rPr>
          <w:sz w:val="24"/>
          <w:szCs w:val="24"/>
        </w:rPr>
        <w:t>Ogłoszenie naboru wniosków</w:t>
      </w:r>
      <w:r w:rsidR="00546C7A" w:rsidRPr="002F1277">
        <w:rPr>
          <w:sz w:val="24"/>
          <w:szCs w:val="24"/>
        </w:rPr>
        <w:t>:</w:t>
      </w:r>
      <w:r w:rsidR="00DD41F3" w:rsidRPr="002F1277">
        <w:rPr>
          <w:sz w:val="24"/>
          <w:szCs w:val="24"/>
        </w:rPr>
        <w:t xml:space="preserve"> </w:t>
      </w:r>
      <w:r w:rsidR="00D4304D">
        <w:rPr>
          <w:b/>
          <w:bCs/>
          <w:sz w:val="24"/>
          <w:szCs w:val="24"/>
        </w:rPr>
        <w:t>14. 03</w:t>
      </w:r>
      <w:r w:rsidR="00DD41F3" w:rsidRPr="002F1277">
        <w:rPr>
          <w:b/>
          <w:bCs/>
          <w:sz w:val="24"/>
          <w:szCs w:val="24"/>
        </w:rPr>
        <w:t>.</w:t>
      </w:r>
      <w:r w:rsidR="00D4304D">
        <w:rPr>
          <w:b/>
          <w:bCs/>
          <w:sz w:val="24"/>
          <w:szCs w:val="24"/>
        </w:rPr>
        <w:t xml:space="preserve"> </w:t>
      </w:r>
      <w:r w:rsidR="00DD41F3" w:rsidRPr="002F1277">
        <w:rPr>
          <w:b/>
          <w:bCs/>
          <w:sz w:val="24"/>
          <w:szCs w:val="24"/>
        </w:rPr>
        <w:t>202</w:t>
      </w:r>
      <w:r w:rsidR="0028611E" w:rsidRPr="002F1277">
        <w:rPr>
          <w:b/>
          <w:bCs/>
          <w:sz w:val="24"/>
          <w:szCs w:val="24"/>
        </w:rPr>
        <w:t>4</w:t>
      </w:r>
      <w:r w:rsidR="00DD41F3" w:rsidRPr="002F1277">
        <w:rPr>
          <w:b/>
          <w:bCs/>
          <w:sz w:val="24"/>
          <w:szCs w:val="24"/>
        </w:rPr>
        <w:t xml:space="preserve"> r.</w:t>
      </w:r>
    </w:p>
    <w:p w14:paraId="2AD0CEB1" w14:textId="5ACA7585" w:rsidR="00DD41F3" w:rsidRDefault="00DD41F3" w:rsidP="00957E25">
      <w:pPr>
        <w:tabs>
          <w:tab w:val="left" w:pos="2190"/>
        </w:tabs>
        <w:jc w:val="both"/>
        <w:rPr>
          <w:b/>
          <w:bCs/>
          <w:sz w:val="24"/>
          <w:szCs w:val="24"/>
        </w:rPr>
      </w:pPr>
      <w:r w:rsidRPr="002F1277">
        <w:rPr>
          <w:sz w:val="24"/>
          <w:szCs w:val="24"/>
        </w:rPr>
        <w:t>2. Składanie wniosków</w:t>
      </w:r>
      <w:r w:rsidR="00546C7A" w:rsidRPr="002F1277">
        <w:rPr>
          <w:sz w:val="24"/>
          <w:szCs w:val="24"/>
        </w:rPr>
        <w:t xml:space="preserve">: </w:t>
      </w:r>
      <w:r w:rsidRPr="002F1277">
        <w:rPr>
          <w:b/>
          <w:bCs/>
          <w:sz w:val="24"/>
          <w:szCs w:val="24"/>
        </w:rPr>
        <w:t xml:space="preserve">do </w:t>
      </w:r>
      <w:r w:rsidR="00D4304D">
        <w:rPr>
          <w:b/>
          <w:bCs/>
          <w:sz w:val="24"/>
          <w:szCs w:val="24"/>
        </w:rPr>
        <w:t>08. 04</w:t>
      </w:r>
      <w:r w:rsidRPr="002F1277">
        <w:rPr>
          <w:b/>
          <w:bCs/>
          <w:sz w:val="24"/>
          <w:szCs w:val="24"/>
        </w:rPr>
        <w:t>.</w:t>
      </w:r>
      <w:r w:rsidR="00D4304D">
        <w:rPr>
          <w:b/>
          <w:bCs/>
          <w:sz w:val="24"/>
          <w:szCs w:val="24"/>
        </w:rPr>
        <w:t xml:space="preserve"> </w:t>
      </w:r>
      <w:r w:rsidRPr="002F1277">
        <w:rPr>
          <w:b/>
          <w:bCs/>
          <w:sz w:val="24"/>
          <w:szCs w:val="24"/>
        </w:rPr>
        <w:t>202</w:t>
      </w:r>
      <w:r w:rsidR="00B867C9" w:rsidRPr="002F1277">
        <w:rPr>
          <w:b/>
          <w:bCs/>
          <w:sz w:val="24"/>
          <w:szCs w:val="24"/>
        </w:rPr>
        <w:t>5</w:t>
      </w:r>
      <w:r w:rsidR="0028611E" w:rsidRPr="002F1277">
        <w:rPr>
          <w:b/>
          <w:bCs/>
          <w:sz w:val="24"/>
          <w:szCs w:val="24"/>
        </w:rPr>
        <w:t xml:space="preserve"> </w:t>
      </w:r>
      <w:r w:rsidRPr="002F1277">
        <w:rPr>
          <w:b/>
          <w:bCs/>
          <w:sz w:val="24"/>
          <w:szCs w:val="24"/>
        </w:rPr>
        <w:t xml:space="preserve">r. </w:t>
      </w:r>
      <w:r w:rsidR="00546C7A" w:rsidRPr="002F1277">
        <w:rPr>
          <w:b/>
          <w:bCs/>
          <w:sz w:val="24"/>
          <w:szCs w:val="24"/>
        </w:rPr>
        <w:t>w godzinach pracy biblioteki.</w:t>
      </w:r>
    </w:p>
    <w:p w14:paraId="2154DB54" w14:textId="1B531A12" w:rsidR="00D4304D" w:rsidRPr="002F1277" w:rsidRDefault="00D4304D" w:rsidP="00957E25">
      <w:pPr>
        <w:tabs>
          <w:tab w:val="left" w:pos="2190"/>
        </w:tabs>
        <w:jc w:val="both"/>
        <w:rPr>
          <w:sz w:val="24"/>
          <w:szCs w:val="24"/>
        </w:rPr>
      </w:pPr>
      <w:r w:rsidRPr="00D4304D">
        <w:rPr>
          <w:bCs/>
          <w:sz w:val="24"/>
          <w:szCs w:val="24"/>
        </w:rPr>
        <w:t>3. Ocena formalna wniosków i wybór inicjatyw:</w:t>
      </w:r>
      <w:r>
        <w:rPr>
          <w:b/>
          <w:bCs/>
          <w:sz w:val="24"/>
          <w:szCs w:val="24"/>
        </w:rPr>
        <w:t xml:space="preserve"> 14. 04. – 17. 04. 2025 r.</w:t>
      </w:r>
    </w:p>
    <w:p w14:paraId="480D5AFC" w14:textId="42706AE8" w:rsidR="00DD41F3" w:rsidRPr="002F1277" w:rsidRDefault="00D4304D" w:rsidP="00957E25">
      <w:pPr>
        <w:tabs>
          <w:tab w:val="left" w:pos="2190"/>
        </w:tabs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546C7A" w:rsidRPr="002F1277">
        <w:rPr>
          <w:sz w:val="24"/>
          <w:szCs w:val="24"/>
        </w:rPr>
        <w:t xml:space="preserve">. Podanie do publicznej wiadomości wyników naboru inicjatyw: </w:t>
      </w:r>
      <w:r>
        <w:rPr>
          <w:b/>
          <w:bCs/>
          <w:sz w:val="24"/>
          <w:szCs w:val="24"/>
        </w:rPr>
        <w:t>18</w:t>
      </w:r>
      <w:r w:rsidR="004E445E" w:rsidRPr="002F127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="004E445E" w:rsidRPr="002F1277">
        <w:rPr>
          <w:b/>
          <w:bCs/>
          <w:sz w:val="24"/>
          <w:szCs w:val="24"/>
        </w:rPr>
        <w:t>04</w:t>
      </w:r>
      <w:r w:rsidR="00B867C9" w:rsidRPr="002F127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="00B867C9" w:rsidRPr="002F1277">
        <w:rPr>
          <w:b/>
          <w:bCs/>
          <w:sz w:val="24"/>
          <w:szCs w:val="24"/>
        </w:rPr>
        <w:t>2025</w:t>
      </w:r>
      <w:r w:rsidR="00546C7A" w:rsidRPr="002F1277">
        <w:rPr>
          <w:b/>
          <w:bCs/>
          <w:sz w:val="24"/>
          <w:szCs w:val="24"/>
        </w:rPr>
        <w:t xml:space="preserve"> r.</w:t>
      </w:r>
    </w:p>
    <w:p w14:paraId="561D886A" w14:textId="4C1A8E24" w:rsidR="00546C7A" w:rsidRPr="002F1277" w:rsidRDefault="00D4304D" w:rsidP="00957E25">
      <w:pPr>
        <w:tabs>
          <w:tab w:val="left" w:pos="2190"/>
        </w:tabs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546C7A" w:rsidRPr="002F1277">
        <w:rPr>
          <w:sz w:val="24"/>
          <w:szCs w:val="24"/>
        </w:rPr>
        <w:t xml:space="preserve">. Spotkanie organizacyjne z wnioskodawcami wygranych inicjatyw: </w:t>
      </w:r>
      <w:r w:rsidRPr="00D4304D">
        <w:rPr>
          <w:b/>
          <w:sz w:val="24"/>
          <w:szCs w:val="24"/>
        </w:rPr>
        <w:t>2</w:t>
      </w:r>
      <w:r>
        <w:rPr>
          <w:b/>
          <w:bCs/>
          <w:sz w:val="24"/>
          <w:szCs w:val="24"/>
        </w:rPr>
        <w:t>4</w:t>
      </w:r>
      <w:r w:rsidR="00B867C9" w:rsidRPr="002F1277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="00B867C9" w:rsidRPr="002F1277">
        <w:rPr>
          <w:b/>
          <w:bCs/>
          <w:sz w:val="24"/>
          <w:szCs w:val="24"/>
        </w:rPr>
        <w:t>04.</w:t>
      </w:r>
      <w:r>
        <w:rPr>
          <w:b/>
          <w:bCs/>
          <w:sz w:val="24"/>
          <w:szCs w:val="24"/>
        </w:rPr>
        <w:t xml:space="preserve"> </w:t>
      </w:r>
      <w:r w:rsidR="00B867C9" w:rsidRPr="002F1277">
        <w:rPr>
          <w:b/>
          <w:bCs/>
          <w:sz w:val="24"/>
          <w:szCs w:val="24"/>
        </w:rPr>
        <w:t>2025</w:t>
      </w:r>
      <w:r w:rsidR="00546C7A" w:rsidRPr="002F1277">
        <w:rPr>
          <w:b/>
          <w:bCs/>
          <w:sz w:val="24"/>
          <w:szCs w:val="24"/>
        </w:rPr>
        <w:t xml:space="preserve"> r.</w:t>
      </w:r>
    </w:p>
    <w:p w14:paraId="423A3085" w14:textId="302BC6FE" w:rsidR="00A65589" w:rsidRPr="00813D71" w:rsidRDefault="00D4304D" w:rsidP="00813D71">
      <w:pPr>
        <w:tabs>
          <w:tab w:val="left" w:pos="2190"/>
        </w:tabs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DD41F3" w:rsidRPr="002F1277">
        <w:rPr>
          <w:sz w:val="24"/>
          <w:szCs w:val="24"/>
        </w:rPr>
        <w:t>. Realizacja wybranych inicjatyw</w:t>
      </w:r>
      <w:r w:rsidR="00CF5A7B" w:rsidRPr="002F1277">
        <w:rPr>
          <w:sz w:val="24"/>
          <w:szCs w:val="24"/>
        </w:rPr>
        <w:t>:</w:t>
      </w:r>
      <w:r w:rsidR="00DD41F3" w:rsidRPr="002F1277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28. </w:t>
      </w:r>
      <w:r w:rsidR="00DD41F3" w:rsidRPr="002F1277">
        <w:rPr>
          <w:b/>
          <w:bCs/>
          <w:sz w:val="24"/>
          <w:szCs w:val="24"/>
        </w:rPr>
        <w:t>04</w:t>
      </w:r>
      <w:r w:rsidR="008C660F" w:rsidRPr="002F1277">
        <w:rPr>
          <w:b/>
          <w:bCs/>
          <w:sz w:val="24"/>
          <w:szCs w:val="24"/>
        </w:rPr>
        <w:t>. –</w:t>
      </w:r>
      <w:r w:rsidR="00BA4891" w:rsidRPr="002F1277">
        <w:rPr>
          <w:b/>
          <w:bCs/>
          <w:sz w:val="24"/>
          <w:szCs w:val="24"/>
        </w:rPr>
        <w:t xml:space="preserve"> </w:t>
      </w:r>
      <w:r w:rsidR="00DD41F3" w:rsidRPr="002F1277">
        <w:rPr>
          <w:b/>
          <w:bCs/>
          <w:sz w:val="24"/>
          <w:szCs w:val="24"/>
        </w:rPr>
        <w:t>1</w:t>
      </w:r>
      <w:r w:rsidR="00B867C9" w:rsidRPr="002F1277">
        <w:rPr>
          <w:b/>
          <w:bCs/>
          <w:sz w:val="24"/>
          <w:szCs w:val="24"/>
        </w:rPr>
        <w:t>7</w:t>
      </w:r>
      <w:r w:rsidR="00DD41F3" w:rsidRPr="002F1277">
        <w:rPr>
          <w:b/>
          <w:bCs/>
          <w:sz w:val="24"/>
          <w:szCs w:val="24"/>
        </w:rPr>
        <w:t>.10</w:t>
      </w:r>
      <w:r w:rsidR="00546C7A" w:rsidRPr="002F1277">
        <w:rPr>
          <w:b/>
          <w:bCs/>
          <w:sz w:val="24"/>
          <w:szCs w:val="24"/>
        </w:rPr>
        <w:t>.</w:t>
      </w:r>
      <w:r w:rsidR="00DD41F3" w:rsidRPr="002F1277">
        <w:rPr>
          <w:b/>
          <w:bCs/>
          <w:sz w:val="24"/>
          <w:szCs w:val="24"/>
        </w:rPr>
        <w:t>202</w:t>
      </w:r>
      <w:r w:rsidR="00B867C9" w:rsidRPr="002F1277">
        <w:rPr>
          <w:b/>
          <w:bCs/>
          <w:sz w:val="24"/>
          <w:szCs w:val="24"/>
        </w:rPr>
        <w:t>5</w:t>
      </w:r>
      <w:r w:rsidR="00DD41F3" w:rsidRPr="002F1277">
        <w:rPr>
          <w:b/>
          <w:bCs/>
          <w:sz w:val="24"/>
          <w:szCs w:val="24"/>
        </w:rPr>
        <w:t xml:space="preserve"> r.</w:t>
      </w:r>
    </w:p>
    <w:p w14:paraId="592391C0" w14:textId="77777777" w:rsidR="0028611E" w:rsidRPr="002F1277" w:rsidRDefault="0028611E" w:rsidP="00253715">
      <w:pPr>
        <w:spacing w:before="480" w:after="480"/>
        <w:jc w:val="center"/>
        <w:rPr>
          <w:b/>
          <w:bCs/>
          <w:sz w:val="28"/>
          <w:szCs w:val="28"/>
        </w:rPr>
      </w:pPr>
      <w:r w:rsidRPr="002F1277">
        <w:rPr>
          <w:b/>
          <w:bCs/>
          <w:sz w:val="28"/>
          <w:szCs w:val="28"/>
        </w:rPr>
        <w:t>REALIZACJA INICJATYWY/PROJEKTU</w:t>
      </w:r>
    </w:p>
    <w:p w14:paraId="1645FDFA" w14:textId="07D40982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1. Wybrany projekt powinien zostać zrealizowany zgodnie z harmonogramem określonym we</w:t>
      </w:r>
      <w:r w:rsidR="003F6CF4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wniosku.</w:t>
      </w:r>
    </w:p>
    <w:p w14:paraId="75BA4634" w14:textId="4E71B0C2" w:rsidR="0028611E" w:rsidRPr="002F1277" w:rsidRDefault="0028611E" w:rsidP="003F6CF4">
      <w:pPr>
        <w:spacing w:line="240" w:lineRule="auto"/>
        <w:jc w:val="both"/>
        <w:rPr>
          <w:sz w:val="24"/>
          <w:szCs w:val="24"/>
        </w:rPr>
      </w:pPr>
      <w:r w:rsidRPr="002F1277">
        <w:rPr>
          <w:sz w:val="24"/>
          <w:szCs w:val="24"/>
        </w:rPr>
        <w:t>2. Projekt powinien być aktywnie promowany w społeczności lokalnej, a wszystkie materiały</w:t>
      </w:r>
      <w:r w:rsidR="003F6CF4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promocyjne muszą być wcześniej zaakceptowane przez Bibliotekę i spełniać wymogi</w:t>
      </w:r>
      <w:r w:rsidR="003F6CF4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formalne programu BLISKO.</w:t>
      </w:r>
    </w:p>
    <w:p w14:paraId="10D4114C" w14:textId="6929A3E3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3. Każda grupa realizująca projekt jest zobowiązana do przygotowania dokumentacji zdjęciowej</w:t>
      </w:r>
      <w:r w:rsidR="00641BFE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 xml:space="preserve">lub filmowej z realizacji inicjatywy oraz </w:t>
      </w:r>
      <w:r w:rsidR="00BD2E47" w:rsidRPr="002F1277">
        <w:rPr>
          <w:sz w:val="24"/>
          <w:szCs w:val="24"/>
        </w:rPr>
        <w:t>dostarczenie jej do Biblioteki niezwłocznie po zakończeniu działań. Dokumentacja zostanie opublikowana na stronie internetowej Biblioteki i zadania oraz w mediach społecznościowych.</w:t>
      </w:r>
    </w:p>
    <w:p w14:paraId="7B9F394A" w14:textId="7153F873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4. Przy realizacji inicjatywy lokalnej, autorom inicjatyw nie przekazuje się żadnych środków</w:t>
      </w:r>
      <w:r w:rsidR="00641BFE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finansowych, a wszystkie płatności realizowane będą przez</w:t>
      </w:r>
      <w:r w:rsidR="00641BFE" w:rsidRPr="002F1277">
        <w:rPr>
          <w:sz w:val="24"/>
          <w:szCs w:val="24"/>
        </w:rPr>
        <w:t xml:space="preserve"> Miejską</w:t>
      </w:r>
      <w:r w:rsidR="00B175BB" w:rsidRPr="002F1277">
        <w:rPr>
          <w:sz w:val="24"/>
          <w:szCs w:val="24"/>
        </w:rPr>
        <w:t xml:space="preserve"> Bibliotekę Publiczną </w:t>
      </w:r>
      <w:r w:rsidR="004E69B0">
        <w:rPr>
          <w:sz w:val="24"/>
          <w:szCs w:val="24"/>
        </w:rPr>
        <w:br/>
      </w:r>
      <w:r w:rsidR="00641BFE" w:rsidRPr="002F1277">
        <w:rPr>
          <w:sz w:val="24"/>
          <w:szCs w:val="24"/>
        </w:rPr>
        <w:t>im. Adama Asnyka w Trzebini.</w:t>
      </w:r>
    </w:p>
    <w:p w14:paraId="5F128DAC" w14:textId="0A979235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5. Wydatki poniesione przez realizatorów będą rozliczane na podstawie prawidłowo</w:t>
      </w:r>
      <w:r w:rsidR="00641BFE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wystawionych dokumentów księgowych (faktura lub rachunek wraz z umową zawierającymi</w:t>
      </w:r>
      <w:r w:rsidR="008C2CCF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dan</w:t>
      </w:r>
      <w:r w:rsidR="00140819" w:rsidRPr="002F1277">
        <w:rPr>
          <w:sz w:val="24"/>
          <w:szCs w:val="24"/>
        </w:rPr>
        <w:t>e adresowe M</w:t>
      </w:r>
      <w:r w:rsidR="00B175BB" w:rsidRPr="002F1277">
        <w:rPr>
          <w:sz w:val="24"/>
          <w:szCs w:val="24"/>
        </w:rPr>
        <w:t>BP</w:t>
      </w:r>
      <w:r w:rsidRPr="002F1277">
        <w:rPr>
          <w:sz w:val="24"/>
          <w:szCs w:val="24"/>
        </w:rPr>
        <w:t xml:space="preserve">: </w:t>
      </w:r>
      <w:r w:rsidR="00140819" w:rsidRPr="002F1277">
        <w:rPr>
          <w:sz w:val="24"/>
          <w:szCs w:val="24"/>
        </w:rPr>
        <w:t>Miejska</w:t>
      </w:r>
      <w:r w:rsidR="00B175BB" w:rsidRPr="002F1277">
        <w:rPr>
          <w:sz w:val="24"/>
          <w:szCs w:val="24"/>
        </w:rPr>
        <w:t xml:space="preserve"> Biblioteka Publiczna </w:t>
      </w:r>
      <w:r w:rsidR="00140819" w:rsidRPr="002F1277">
        <w:rPr>
          <w:sz w:val="24"/>
          <w:szCs w:val="24"/>
        </w:rPr>
        <w:t xml:space="preserve">im. Adama Asnyka w Trzebini, </w:t>
      </w:r>
      <w:r w:rsidR="008C2CCF" w:rsidRPr="002F1277">
        <w:rPr>
          <w:sz w:val="24"/>
          <w:szCs w:val="24"/>
        </w:rPr>
        <w:br/>
      </w:r>
      <w:r w:rsidR="00424BF3">
        <w:rPr>
          <w:sz w:val="24"/>
          <w:szCs w:val="24"/>
        </w:rPr>
        <w:t xml:space="preserve">ul. </w:t>
      </w:r>
      <w:r w:rsidR="00140819" w:rsidRPr="002F1277">
        <w:rPr>
          <w:sz w:val="24"/>
          <w:szCs w:val="24"/>
        </w:rPr>
        <w:t>Ochronkowa 7</w:t>
      </w:r>
      <w:r w:rsidRPr="002F1277">
        <w:rPr>
          <w:sz w:val="24"/>
          <w:szCs w:val="24"/>
        </w:rPr>
        <w:t xml:space="preserve">, </w:t>
      </w:r>
      <w:r w:rsidR="00424BF3">
        <w:rPr>
          <w:sz w:val="24"/>
          <w:szCs w:val="24"/>
        </w:rPr>
        <w:t xml:space="preserve">32-540 Trzebinia, </w:t>
      </w:r>
      <w:r w:rsidRPr="002F1277">
        <w:rPr>
          <w:sz w:val="24"/>
          <w:szCs w:val="24"/>
        </w:rPr>
        <w:t xml:space="preserve">NIP </w:t>
      </w:r>
      <w:r w:rsidR="00140819" w:rsidRPr="002F1277">
        <w:rPr>
          <w:sz w:val="24"/>
          <w:szCs w:val="24"/>
        </w:rPr>
        <w:t>628-11-80-208</w:t>
      </w:r>
      <w:r w:rsidR="00957E25" w:rsidRPr="002F1277">
        <w:rPr>
          <w:sz w:val="24"/>
          <w:szCs w:val="24"/>
        </w:rPr>
        <w:t>, w porozumieniu z Organizatorem.</w:t>
      </w:r>
    </w:p>
    <w:p w14:paraId="65D1E5AF" w14:textId="77777777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6. Wkład własny nie jest wymagany.</w:t>
      </w:r>
    </w:p>
    <w:p w14:paraId="138AAE7A" w14:textId="579700BE" w:rsidR="00424BF3" w:rsidRDefault="0028611E" w:rsidP="00A37908">
      <w:pPr>
        <w:jc w:val="both"/>
        <w:rPr>
          <w:b/>
          <w:bCs/>
          <w:sz w:val="28"/>
          <w:szCs w:val="28"/>
        </w:rPr>
      </w:pPr>
      <w:r w:rsidRPr="002F1277">
        <w:rPr>
          <w:sz w:val="24"/>
          <w:szCs w:val="24"/>
        </w:rPr>
        <w:t xml:space="preserve">7. Jeśli efektem końcowym realizowanej inicjatywy będzie np. wystawa, nagranie itp. </w:t>
      </w:r>
      <w:r w:rsidR="00957E25" w:rsidRPr="002F1277">
        <w:rPr>
          <w:sz w:val="24"/>
          <w:szCs w:val="24"/>
        </w:rPr>
        <w:br/>
      </w:r>
      <w:r w:rsidRPr="002F1277">
        <w:rPr>
          <w:sz w:val="24"/>
          <w:szCs w:val="24"/>
        </w:rPr>
        <w:t>-</w:t>
      </w:r>
      <w:r w:rsidR="00B175BB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publikacja ta musi mieć formę ogólnodostępną.</w:t>
      </w:r>
    </w:p>
    <w:p w14:paraId="5B0E63EA" w14:textId="77777777" w:rsidR="00A37908" w:rsidRDefault="00A37908" w:rsidP="00957E25">
      <w:pPr>
        <w:jc w:val="center"/>
        <w:rPr>
          <w:b/>
          <w:bCs/>
          <w:sz w:val="28"/>
          <w:szCs w:val="28"/>
        </w:rPr>
        <w:sectPr w:rsidR="00A37908" w:rsidSect="00CE7D9D">
          <w:pgSz w:w="11906" w:h="16838"/>
          <w:pgMar w:top="1417" w:right="1417" w:bottom="426" w:left="1417" w:header="708" w:footer="708" w:gutter="0"/>
          <w:cols w:space="708"/>
          <w:titlePg/>
          <w:docGrid w:linePitch="360"/>
        </w:sectPr>
      </w:pPr>
    </w:p>
    <w:p w14:paraId="68A803AD" w14:textId="57044D18" w:rsidR="0028611E" w:rsidRPr="002F1277" w:rsidRDefault="0028611E" w:rsidP="00253715">
      <w:pPr>
        <w:spacing w:after="480"/>
        <w:jc w:val="center"/>
        <w:rPr>
          <w:b/>
          <w:bCs/>
          <w:sz w:val="28"/>
          <w:szCs w:val="28"/>
        </w:rPr>
      </w:pPr>
      <w:r w:rsidRPr="002F1277">
        <w:rPr>
          <w:b/>
          <w:bCs/>
          <w:sz w:val="28"/>
          <w:szCs w:val="28"/>
        </w:rPr>
        <w:lastRenderedPageBreak/>
        <w:t>ZASADY WYBORU INICJATYW</w:t>
      </w:r>
    </w:p>
    <w:p w14:paraId="2F8E3A69" w14:textId="605635C3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1. Inicjatywy, które otrzymają pozytywną ocenę formalną zostaną ocenione pod względem</w:t>
      </w:r>
      <w:r w:rsidR="004278DC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 xml:space="preserve">merytorycznym przez powołaną przez Dyrektora </w:t>
      </w:r>
      <w:r w:rsidR="00140819" w:rsidRPr="002F1277">
        <w:rPr>
          <w:sz w:val="24"/>
          <w:szCs w:val="24"/>
        </w:rPr>
        <w:t>MBP w Trzebini</w:t>
      </w:r>
      <w:r w:rsidRPr="002F1277">
        <w:rPr>
          <w:sz w:val="24"/>
          <w:szCs w:val="24"/>
        </w:rPr>
        <w:t xml:space="preserve"> Komisję Konkursową</w:t>
      </w:r>
      <w:r w:rsidR="00CD5702" w:rsidRPr="002F1277">
        <w:rPr>
          <w:sz w:val="24"/>
          <w:szCs w:val="24"/>
        </w:rPr>
        <w:t xml:space="preserve"> </w:t>
      </w:r>
      <w:r w:rsidR="00957E25" w:rsidRPr="002F1277">
        <w:rPr>
          <w:sz w:val="24"/>
          <w:szCs w:val="24"/>
        </w:rPr>
        <w:br/>
      </w:r>
      <w:r w:rsidR="00CD5702" w:rsidRPr="002F1277">
        <w:rPr>
          <w:sz w:val="24"/>
          <w:szCs w:val="24"/>
        </w:rPr>
        <w:t>(</w:t>
      </w:r>
      <w:r w:rsidR="0081395D" w:rsidRPr="002F1277">
        <w:rPr>
          <w:sz w:val="24"/>
          <w:szCs w:val="24"/>
        </w:rPr>
        <w:t>5</w:t>
      </w:r>
      <w:r w:rsidR="00CD5702" w:rsidRPr="002F1277">
        <w:rPr>
          <w:sz w:val="24"/>
          <w:szCs w:val="24"/>
        </w:rPr>
        <w:t xml:space="preserve"> os</w:t>
      </w:r>
      <w:r w:rsidR="0081395D" w:rsidRPr="002F1277">
        <w:rPr>
          <w:sz w:val="24"/>
          <w:szCs w:val="24"/>
        </w:rPr>
        <w:t>ób</w:t>
      </w:r>
      <w:r w:rsidR="00CD5702" w:rsidRPr="002F1277">
        <w:rPr>
          <w:sz w:val="24"/>
          <w:szCs w:val="24"/>
        </w:rPr>
        <w:t>)</w:t>
      </w:r>
      <w:r w:rsidRPr="002F1277">
        <w:rPr>
          <w:sz w:val="24"/>
          <w:szCs w:val="24"/>
        </w:rPr>
        <w:t>.</w:t>
      </w:r>
    </w:p>
    <w:p w14:paraId="72504A6E" w14:textId="43193AF5" w:rsidR="00957E25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2. Każdy członek Komisji Konkursowej </w:t>
      </w:r>
      <w:r w:rsidR="00113244" w:rsidRPr="002F1277">
        <w:rPr>
          <w:sz w:val="24"/>
          <w:szCs w:val="24"/>
        </w:rPr>
        <w:t xml:space="preserve">dysponuje </w:t>
      </w:r>
      <w:r w:rsidRPr="002F1277">
        <w:rPr>
          <w:sz w:val="24"/>
          <w:szCs w:val="24"/>
        </w:rPr>
        <w:t>pul</w:t>
      </w:r>
      <w:r w:rsidR="00113244" w:rsidRPr="002F1277">
        <w:rPr>
          <w:sz w:val="24"/>
          <w:szCs w:val="24"/>
        </w:rPr>
        <w:t xml:space="preserve">ą </w:t>
      </w:r>
      <w:r w:rsidRPr="002F1277">
        <w:rPr>
          <w:sz w:val="24"/>
          <w:szCs w:val="24"/>
        </w:rPr>
        <w:t>1</w:t>
      </w:r>
      <w:r w:rsidR="0081395D" w:rsidRPr="002F1277">
        <w:rPr>
          <w:sz w:val="24"/>
          <w:szCs w:val="24"/>
        </w:rPr>
        <w:t>6</w:t>
      </w:r>
      <w:r w:rsidRPr="002F1277">
        <w:rPr>
          <w:sz w:val="24"/>
          <w:szCs w:val="24"/>
        </w:rPr>
        <w:t xml:space="preserve"> punków, które przyznaje minimum</w:t>
      </w:r>
      <w:r w:rsidR="00A221CC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trzem inicjatywom.</w:t>
      </w:r>
    </w:p>
    <w:p w14:paraId="6B1D6484" w14:textId="22BDD960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3. W przypadku uzyskania równej liczby punktów Komisja Konkursowa podejmie decyzję zwykłą</w:t>
      </w:r>
      <w:r w:rsidR="00140819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większością głosów.</w:t>
      </w:r>
    </w:p>
    <w:p w14:paraId="61A5FEC8" w14:textId="77777777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4. Suma przyznanych punktów tworzy listę rankingową poszczególnych inicjatyw.</w:t>
      </w:r>
    </w:p>
    <w:p w14:paraId="6447EAE9" w14:textId="1B8A587B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5. W uzasadnionych przypadkach Komisja Konkursowa może podjąć decyzję o zmniejszeniu</w:t>
      </w:r>
      <w:r w:rsidR="00A221CC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 xml:space="preserve">lub zwiększeniu budżetu inicjatywy. W takim przypadku </w:t>
      </w:r>
      <w:r w:rsidR="00113244" w:rsidRPr="002F1277">
        <w:rPr>
          <w:sz w:val="24"/>
          <w:szCs w:val="24"/>
        </w:rPr>
        <w:t>Wnioskodawca</w:t>
      </w:r>
      <w:r w:rsidRPr="002F1277">
        <w:rPr>
          <w:sz w:val="24"/>
          <w:szCs w:val="24"/>
        </w:rPr>
        <w:t xml:space="preserve"> zobowiązany jest do</w:t>
      </w:r>
      <w:r w:rsidR="00A221CC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uaktualnienia opisu znajdującego się w formularzu zgłoszenia w terminie wskazanym przez</w:t>
      </w:r>
      <w:r w:rsidR="00A221CC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Komisję</w:t>
      </w:r>
      <w:r w:rsidR="00A221CC" w:rsidRPr="002F1277">
        <w:rPr>
          <w:sz w:val="24"/>
          <w:szCs w:val="24"/>
        </w:rPr>
        <w:t xml:space="preserve"> Konkursową</w:t>
      </w:r>
      <w:r w:rsidRPr="002F1277">
        <w:rPr>
          <w:sz w:val="24"/>
          <w:szCs w:val="24"/>
        </w:rPr>
        <w:t>.</w:t>
      </w:r>
    </w:p>
    <w:p w14:paraId="7D544E82" w14:textId="540EA41C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6. Organizator zastrzega sobie możliwość skontaktowania się z </w:t>
      </w:r>
      <w:r w:rsidR="00113244" w:rsidRPr="002F1277">
        <w:rPr>
          <w:sz w:val="24"/>
          <w:szCs w:val="24"/>
        </w:rPr>
        <w:t>Wnioskodawcami</w:t>
      </w:r>
      <w:r w:rsidRPr="002F1277">
        <w:rPr>
          <w:sz w:val="24"/>
          <w:szCs w:val="24"/>
        </w:rPr>
        <w:t xml:space="preserve"> inicjatyw </w:t>
      </w:r>
      <w:r w:rsidR="00957E25" w:rsidRPr="002F1277">
        <w:rPr>
          <w:sz w:val="24"/>
          <w:szCs w:val="24"/>
        </w:rPr>
        <w:br/>
      </w:r>
      <w:r w:rsidRPr="002F1277">
        <w:rPr>
          <w:sz w:val="24"/>
          <w:szCs w:val="24"/>
        </w:rPr>
        <w:t>w celu</w:t>
      </w:r>
      <w:r w:rsidR="00140819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uzyskania wyjaśnień, bądź szczegółowych informacji na temat zaproponowanych projektów.</w:t>
      </w:r>
    </w:p>
    <w:p w14:paraId="1DFC05D5" w14:textId="50BABBA9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7. W przypadku rezygnacji </w:t>
      </w:r>
      <w:r w:rsidR="00113244" w:rsidRPr="002F1277">
        <w:rPr>
          <w:sz w:val="24"/>
          <w:szCs w:val="24"/>
        </w:rPr>
        <w:t>Wnioskodawcy</w:t>
      </w:r>
      <w:r w:rsidRPr="002F1277">
        <w:rPr>
          <w:sz w:val="24"/>
          <w:szCs w:val="24"/>
        </w:rPr>
        <w:t xml:space="preserve"> z realizacji projektu, dofinansowany zostanie kolejny projekt z</w:t>
      </w:r>
      <w:r w:rsidR="00140819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listy rankingowej.</w:t>
      </w:r>
    </w:p>
    <w:p w14:paraId="71C0BB33" w14:textId="560966E0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8. Inicjatywy wybrane do realizacji zostaną wyłonione i opublikowane na stronie Biblioteki</w:t>
      </w:r>
      <w:r w:rsidR="0089732D" w:rsidRPr="002F1277">
        <w:rPr>
          <w:sz w:val="24"/>
          <w:szCs w:val="24"/>
        </w:rPr>
        <w:t xml:space="preserve"> </w:t>
      </w:r>
      <w:hyperlink r:id="rId18" w:history="1">
        <w:r w:rsidR="004F7175">
          <w:rPr>
            <w:rStyle w:val="Hipercze"/>
            <w:color w:val="auto"/>
            <w:sz w:val="24"/>
            <w:szCs w:val="24"/>
          </w:rPr>
          <w:t>mbp.trzebinia.pl</w:t>
        </w:r>
      </w:hyperlink>
      <w:r w:rsidR="00424BF3">
        <w:rPr>
          <w:sz w:val="24"/>
          <w:szCs w:val="24"/>
        </w:rPr>
        <w:t xml:space="preserve"> </w:t>
      </w:r>
      <w:r w:rsidR="00424BF3">
        <w:rPr>
          <w:b/>
          <w:bCs/>
          <w:sz w:val="24"/>
          <w:szCs w:val="24"/>
        </w:rPr>
        <w:t>22</w:t>
      </w:r>
      <w:r w:rsidR="00B867C9" w:rsidRPr="002F1277">
        <w:rPr>
          <w:b/>
          <w:bCs/>
          <w:sz w:val="24"/>
          <w:szCs w:val="24"/>
        </w:rPr>
        <w:t>.04</w:t>
      </w:r>
      <w:r w:rsidRPr="002F1277">
        <w:rPr>
          <w:b/>
          <w:bCs/>
          <w:sz w:val="24"/>
          <w:szCs w:val="24"/>
        </w:rPr>
        <w:t>.202</w:t>
      </w:r>
      <w:r w:rsidR="00140819" w:rsidRPr="002F1277">
        <w:rPr>
          <w:b/>
          <w:bCs/>
          <w:sz w:val="24"/>
          <w:szCs w:val="24"/>
        </w:rPr>
        <w:t>5</w:t>
      </w:r>
      <w:r w:rsidRPr="002F1277">
        <w:rPr>
          <w:b/>
          <w:bCs/>
          <w:sz w:val="24"/>
          <w:szCs w:val="24"/>
        </w:rPr>
        <w:t xml:space="preserve"> r.</w:t>
      </w:r>
    </w:p>
    <w:p w14:paraId="1EB8FD68" w14:textId="0101E907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9. Decyzja Komisji Konkursowej ma charakter ostateczny i nie podlega procedurom</w:t>
      </w:r>
      <w:r w:rsidR="00140819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odwoławczym.</w:t>
      </w:r>
    </w:p>
    <w:p w14:paraId="4D6448DD" w14:textId="5657EF93" w:rsidR="00A65589" w:rsidRPr="00813D71" w:rsidRDefault="0028611E" w:rsidP="00813D71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10. W przypadku niewykorzystania środków uruchomiony zo</w:t>
      </w:r>
      <w:r w:rsidR="009F1B0F">
        <w:rPr>
          <w:sz w:val="24"/>
          <w:szCs w:val="24"/>
        </w:rPr>
        <w:t>stanie dodatkowy nabór wniosków</w:t>
      </w:r>
      <w:r w:rsidR="00140819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na podstawie tego samego regulaminu.</w:t>
      </w:r>
    </w:p>
    <w:p w14:paraId="5DC86551" w14:textId="7DEF0A04" w:rsidR="0028611E" w:rsidRPr="002F1277" w:rsidRDefault="0028611E" w:rsidP="00253715">
      <w:pPr>
        <w:spacing w:before="480" w:after="480"/>
        <w:jc w:val="center"/>
        <w:rPr>
          <w:b/>
          <w:bCs/>
          <w:sz w:val="28"/>
          <w:szCs w:val="28"/>
        </w:rPr>
      </w:pPr>
      <w:r w:rsidRPr="002F1277">
        <w:rPr>
          <w:b/>
          <w:bCs/>
          <w:sz w:val="28"/>
          <w:szCs w:val="28"/>
        </w:rPr>
        <w:t>OCENA ZGŁOSZONYCH INICJATYW</w:t>
      </w:r>
    </w:p>
    <w:p w14:paraId="6BE3CB09" w14:textId="22C7AAB3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1. </w:t>
      </w:r>
      <w:r w:rsidR="00B933AE" w:rsidRPr="002F1277">
        <w:rPr>
          <w:sz w:val="24"/>
          <w:szCs w:val="24"/>
        </w:rPr>
        <w:t>W pierwszym etapie z</w:t>
      </w:r>
      <w:r w:rsidRPr="002F1277">
        <w:rPr>
          <w:sz w:val="24"/>
          <w:szCs w:val="24"/>
        </w:rPr>
        <w:t>głoszone inicjatywy poddane zostaną ocenie formalnej</w:t>
      </w:r>
      <w:r w:rsidR="00CD5702" w:rsidRPr="002F1277">
        <w:rPr>
          <w:sz w:val="24"/>
          <w:szCs w:val="24"/>
        </w:rPr>
        <w:t xml:space="preserve"> przez Komisję Konkurs</w:t>
      </w:r>
      <w:r w:rsidR="00140819" w:rsidRPr="002F1277">
        <w:rPr>
          <w:sz w:val="24"/>
          <w:szCs w:val="24"/>
        </w:rPr>
        <w:t xml:space="preserve">ową powołaną przez Dyrektora Miejskiej Biblioteki Publicznej im. Adama Asnyka </w:t>
      </w:r>
      <w:r w:rsidR="00B933AE" w:rsidRPr="002F1277">
        <w:rPr>
          <w:sz w:val="24"/>
          <w:szCs w:val="24"/>
        </w:rPr>
        <w:br/>
      </w:r>
      <w:r w:rsidR="00140819" w:rsidRPr="002F1277">
        <w:rPr>
          <w:sz w:val="24"/>
          <w:szCs w:val="24"/>
        </w:rPr>
        <w:t>w Trzebini.</w:t>
      </w:r>
    </w:p>
    <w:p w14:paraId="659B6A6D" w14:textId="55D376BE" w:rsidR="0028611E" w:rsidRPr="002F1277" w:rsidRDefault="0028611E" w:rsidP="00957E25">
      <w:pPr>
        <w:jc w:val="both"/>
        <w:rPr>
          <w:b/>
          <w:bCs/>
          <w:sz w:val="24"/>
          <w:szCs w:val="24"/>
        </w:rPr>
      </w:pPr>
      <w:r w:rsidRPr="002F1277">
        <w:rPr>
          <w:b/>
          <w:bCs/>
          <w:sz w:val="24"/>
          <w:szCs w:val="24"/>
        </w:rPr>
        <w:t xml:space="preserve">2. Wnioskodawcy, których zgłoszenia będą posiadały błędy formalne, zostaną poproszeni </w:t>
      </w:r>
      <w:r w:rsidR="00EC7F03" w:rsidRPr="002F1277">
        <w:rPr>
          <w:b/>
          <w:bCs/>
          <w:sz w:val="24"/>
          <w:szCs w:val="24"/>
        </w:rPr>
        <w:br/>
      </w:r>
      <w:r w:rsidR="00140819" w:rsidRPr="002F1277">
        <w:rPr>
          <w:b/>
          <w:bCs/>
          <w:sz w:val="24"/>
          <w:szCs w:val="24"/>
        </w:rPr>
        <w:t xml:space="preserve">o </w:t>
      </w:r>
      <w:r w:rsidRPr="002F1277">
        <w:rPr>
          <w:b/>
          <w:bCs/>
          <w:sz w:val="24"/>
          <w:szCs w:val="24"/>
        </w:rPr>
        <w:t>wniesienie poprawek.</w:t>
      </w:r>
    </w:p>
    <w:p w14:paraId="353A495D" w14:textId="67435471" w:rsidR="00D16650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3. Inicjatywy, które przejdą pozytywnie ocenę formalną, poddane zostaną ocenie</w:t>
      </w:r>
      <w:r w:rsidR="00EC7F03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merytorycznej.</w:t>
      </w:r>
    </w:p>
    <w:p w14:paraId="68A2D1B0" w14:textId="047A2D57" w:rsidR="0028611E" w:rsidRPr="002F1277" w:rsidRDefault="0028611E" w:rsidP="00253715">
      <w:pPr>
        <w:spacing w:after="480"/>
        <w:jc w:val="center"/>
        <w:rPr>
          <w:b/>
          <w:bCs/>
          <w:sz w:val="28"/>
          <w:szCs w:val="28"/>
        </w:rPr>
      </w:pPr>
      <w:r w:rsidRPr="002F1277">
        <w:rPr>
          <w:b/>
          <w:bCs/>
          <w:sz w:val="28"/>
          <w:szCs w:val="28"/>
        </w:rPr>
        <w:lastRenderedPageBreak/>
        <w:t>KRYTERIA OCENY FORMALNEJ</w:t>
      </w:r>
    </w:p>
    <w:p w14:paraId="49533670" w14:textId="77777777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Pozytywną ocenę formalną otrzymają zgłoszenia spełniające łącznie następujące warunki:</w:t>
      </w:r>
    </w:p>
    <w:p w14:paraId="185C36F0" w14:textId="48297632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zgłoszenie złożone jest w terminie podanym w niniejszym regulaminie,</w:t>
      </w:r>
    </w:p>
    <w:p w14:paraId="366AEFDE" w14:textId="04762B35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zgłoszenie jest kompletne, składa się z poprawnie</w:t>
      </w:r>
      <w:r w:rsidR="00D869E2" w:rsidRPr="002F1277">
        <w:rPr>
          <w:sz w:val="24"/>
          <w:szCs w:val="24"/>
        </w:rPr>
        <w:t xml:space="preserve"> i czytelnie</w:t>
      </w:r>
      <w:r w:rsidRPr="002F1277">
        <w:rPr>
          <w:sz w:val="24"/>
          <w:szCs w:val="24"/>
        </w:rPr>
        <w:t xml:space="preserve"> wypełnionego formularza</w:t>
      </w:r>
      <w:r w:rsidR="00D71C51" w:rsidRPr="002F1277">
        <w:rPr>
          <w:sz w:val="24"/>
          <w:szCs w:val="24"/>
        </w:rPr>
        <w:t xml:space="preserve">, </w:t>
      </w:r>
      <w:r w:rsidRPr="002F1277">
        <w:rPr>
          <w:sz w:val="24"/>
          <w:szCs w:val="24"/>
        </w:rPr>
        <w:t xml:space="preserve">udostępnionego przez </w:t>
      </w:r>
      <w:r w:rsidR="00140819" w:rsidRPr="002F1277">
        <w:rPr>
          <w:sz w:val="24"/>
          <w:szCs w:val="24"/>
        </w:rPr>
        <w:t>Miejską</w:t>
      </w:r>
      <w:r w:rsidR="00B175BB" w:rsidRPr="002F1277">
        <w:rPr>
          <w:sz w:val="24"/>
          <w:szCs w:val="24"/>
        </w:rPr>
        <w:t xml:space="preserve"> Bibliotekę Publiczną</w:t>
      </w:r>
      <w:r w:rsidR="00140819" w:rsidRPr="002F1277">
        <w:rPr>
          <w:sz w:val="24"/>
          <w:szCs w:val="24"/>
        </w:rPr>
        <w:t xml:space="preserve"> im. Adama Asnyka w Trzebini</w:t>
      </w:r>
      <w:r w:rsidRPr="002F1277">
        <w:rPr>
          <w:sz w:val="24"/>
          <w:szCs w:val="24"/>
        </w:rPr>
        <w:t>,</w:t>
      </w:r>
    </w:p>
    <w:p w14:paraId="60FCC97B" w14:textId="5DB66887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- </w:t>
      </w:r>
      <w:r w:rsidR="009A7C1D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zgłoszenie opatrzone jest podpisem,</w:t>
      </w:r>
    </w:p>
    <w:p w14:paraId="4D8F9EAE" w14:textId="6FF5725F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- zgłoszenie, w którym okres realizacji pomysłu mieści się w terminach określonych </w:t>
      </w:r>
      <w:r w:rsidR="00957E25" w:rsidRPr="002F1277">
        <w:rPr>
          <w:sz w:val="24"/>
          <w:szCs w:val="24"/>
        </w:rPr>
        <w:br/>
      </w:r>
      <w:r w:rsidRPr="002F1277">
        <w:rPr>
          <w:sz w:val="24"/>
          <w:szCs w:val="24"/>
        </w:rPr>
        <w:t>w</w:t>
      </w:r>
      <w:r w:rsidR="00D16650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niniejszym regulaminie,</w:t>
      </w:r>
    </w:p>
    <w:p w14:paraId="0F3E058A" w14:textId="1D0B5210" w:rsidR="00D16650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koszty są zgodne z kosztami kwalifikowanymi projektu.</w:t>
      </w:r>
    </w:p>
    <w:p w14:paraId="19C761F7" w14:textId="6A5D100F" w:rsidR="0028611E" w:rsidRPr="002F1277" w:rsidRDefault="0028611E" w:rsidP="00253715">
      <w:pPr>
        <w:spacing w:before="480" w:after="480"/>
        <w:jc w:val="center"/>
        <w:rPr>
          <w:b/>
          <w:bCs/>
          <w:sz w:val="28"/>
          <w:szCs w:val="28"/>
        </w:rPr>
      </w:pPr>
      <w:r w:rsidRPr="002F1277">
        <w:rPr>
          <w:b/>
          <w:bCs/>
          <w:sz w:val="28"/>
          <w:szCs w:val="28"/>
        </w:rPr>
        <w:t>KRYTERIA OCENY MERYTORYCZNEJ</w:t>
      </w:r>
    </w:p>
    <w:p w14:paraId="1105F1A9" w14:textId="231D11E9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Szczególnie cenne będą inicjatywy uwzględniające następujące </w:t>
      </w:r>
      <w:r w:rsidR="000454C8" w:rsidRPr="002F1277">
        <w:rPr>
          <w:sz w:val="24"/>
          <w:szCs w:val="24"/>
        </w:rPr>
        <w:t>aspekty</w:t>
      </w:r>
      <w:r w:rsidRPr="002F1277">
        <w:rPr>
          <w:sz w:val="24"/>
          <w:szCs w:val="24"/>
        </w:rPr>
        <w:t>:</w:t>
      </w:r>
    </w:p>
    <w:p w14:paraId="2C14AB53" w14:textId="1AC2792D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aktywiz</w:t>
      </w:r>
      <w:r w:rsidR="000454C8" w:rsidRPr="002F1277">
        <w:rPr>
          <w:sz w:val="24"/>
          <w:szCs w:val="24"/>
        </w:rPr>
        <w:t>acja</w:t>
      </w:r>
      <w:r w:rsidRPr="002F1277">
        <w:rPr>
          <w:sz w:val="24"/>
          <w:szCs w:val="24"/>
        </w:rPr>
        <w:t xml:space="preserve"> społecznoś</w:t>
      </w:r>
      <w:r w:rsidR="000454C8" w:rsidRPr="002F1277">
        <w:rPr>
          <w:sz w:val="24"/>
          <w:szCs w:val="24"/>
        </w:rPr>
        <w:t>ci</w:t>
      </w:r>
      <w:r w:rsidRPr="002F1277">
        <w:rPr>
          <w:sz w:val="24"/>
          <w:szCs w:val="24"/>
        </w:rPr>
        <w:t xml:space="preserve"> lokaln</w:t>
      </w:r>
      <w:r w:rsidR="000454C8" w:rsidRPr="002F1277">
        <w:rPr>
          <w:sz w:val="24"/>
          <w:szCs w:val="24"/>
        </w:rPr>
        <w:t>ej</w:t>
      </w:r>
      <w:r w:rsidRPr="002F1277">
        <w:rPr>
          <w:sz w:val="24"/>
          <w:szCs w:val="24"/>
        </w:rPr>
        <w:t xml:space="preserve"> do wspólnych działań,</w:t>
      </w:r>
    </w:p>
    <w:p w14:paraId="2772D679" w14:textId="45857D0C" w:rsidR="00D869E2" w:rsidRPr="002F1277" w:rsidRDefault="009F1B0F" w:rsidP="00957E25">
      <w:pPr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>
        <w:rPr>
          <w:sz w:val="24"/>
          <w:szCs w:val="24"/>
        </w:rPr>
        <w:t xml:space="preserve">- </w:t>
      </w:r>
      <w:r w:rsidR="00D869E2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proczytelnicz</w:t>
      </w:r>
      <w:r w:rsidR="000454C8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ość</w:t>
      </w:r>
      <w:r w:rsidR="00D869E2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działa</w:t>
      </w:r>
      <w:r w:rsidR="000454C8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ń</w:t>
      </w:r>
      <w:r w:rsidR="00D869E2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kulturaln</w:t>
      </w:r>
      <w:r w:rsidR="000454C8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ych</w:t>
      </w:r>
      <w:r w:rsidR="00D869E2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przyczyniając</w:t>
      </w:r>
      <w:r w:rsidR="000454C8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ych</w:t>
      </w:r>
      <w:r w:rsidR="00D869E2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się do rozwoju aktywnego czytelnictwa i uczestnictwa w kulturze mieszkańców</w:t>
      </w:r>
      <w:r w:rsidR="000454C8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,</w:t>
      </w:r>
    </w:p>
    <w:p w14:paraId="2FFD5B35" w14:textId="04D1EA4B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wykorzyst</w:t>
      </w:r>
      <w:r w:rsidR="000454C8" w:rsidRPr="002F1277">
        <w:rPr>
          <w:sz w:val="24"/>
          <w:szCs w:val="24"/>
        </w:rPr>
        <w:t>anie</w:t>
      </w:r>
      <w:r w:rsidRPr="002F1277">
        <w:rPr>
          <w:sz w:val="24"/>
          <w:szCs w:val="24"/>
        </w:rPr>
        <w:t xml:space="preserve"> w ciekawy sposób lokalne</w:t>
      </w:r>
      <w:r w:rsidR="009F1B0F">
        <w:rPr>
          <w:sz w:val="24"/>
          <w:szCs w:val="24"/>
        </w:rPr>
        <w:t>go</w:t>
      </w:r>
      <w:r w:rsidRPr="002F1277">
        <w:rPr>
          <w:sz w:val="24"/>
          <w:szCs w:val="24"/>
        </w:rPr>
        <w:t xml:space="preserve"> dziedzictw</w:t>
      </w:r>
      <w:r w:rsidR="000454C8" w:rsidRPr="002F1277">
        <w:rPr>
          <w:sz w:val="24"/>
          <w:szCs w:val="24"/>
        </w:rPr>
        <w:t>a</w:t>
      </w:r>
      <w:r w:rsidRPr="002F1277">
        <w:rPr>
          <w:sz w:val="24"/>
          <w:szCs w:val="24"/>
        </w:rPr>
        <w:t xml:space="preserve"> i zasob</w:t>
      </w:r>
      <w:r w:rsidR="000454C8" w:rsidRPr="002F1277">
        <w:rPr>
          <w:sz w:val="24"/>
          <w:szCs w:val="24"/>
        </w:rPr>
        <w:t>ów</w:t>
      </w:r>
      <w:r w:rsidRPr="002F1277">
        <w:rPr>
          <w:sz w:val="24"/>
          <w:szCs w:val="24"/>
        </w:rPr>
        <w:t xml:space="preserve"> kultury miasta i regionu,</w:t>
      </w:r>
    </w:p>
    <w:p w14:paraId="25A0C1BE" w14:textId="36319136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nastawi</w:t>
      </w:r>
      <w:r w:rsidR="000454C8" w:rsidRPr="002F1277">
        <w:rPr>
          <w:sz w:val="24"/>
          <w:szCs w:val="24"/>
        </w:rPr>
        <w:t xml:space="preserve">enie </w:t>
      </w:r>
      <w:r w:rsidRPr="002F1277">
        <w:rPr>
          <w:sz w:val="24"/>
          <w:szCs w:val="24"/>
        </w:rPr>
        <w:t>na rozwijani</w:t>
      </w:r>
      <w:r w:rsidR="000454C8" w:rsidRPr="002F1277">
        <w:rPr>
          <w:sz w:val="24"/>
          <w:szCs w:val="24"/>
        </w:rPr>
        <w:t>e</w:t>
      </w:r>
      <w:r w:rsidR="00B175BB" w:rsidRPr="002F1277">
        <w:rPr>
          <w:sz w:val="24"/>
          <w:szCs w:val="24"/>
        </w:rPr>
        <w:t xml:space="preserve"> kompetencji literackich i czytelniczych mieszkańców miasta </w:t>
      </w:r>
      <w:r w:rsidR="00957E25" w:rsidRPr="002F1277">
        <w:rPr>
          <w:sz w:val="24"/>
          <w:szCs w:val="24"/>
        </w:rPr>
        <w:br/>
      </w:r>
      <w:r w:rsidR="00B175BB" w:rsidRPr="002F1277">
        <w:rPr>
          <w:sz w:val="24"/>
          <w:szCs w:val="24"/>
        </w:rPr>
        <w:t>i regionu</w:t>
      </w:r>
      <w:r w:rsidRPr="002F1277">
        <w:rPr>
          <w:sz w:val="24"/>
          <w:szCs w:val="24"/>
        </w:rPr>
        <w:t>,</w:t>
      </w:r>
    </w:p>
    <w:p w14:paraId="01F27B71" w14:textId="1C7EAE47" w:rsidR="00037771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angaż</w:t>
      </w:r>
      <w:r w:rsidR="000454C8" w:rsidRPr="002F1277">
        <w:rPr>
          <w:sz w:val="24"/>
          <w:szCs w:val="24"/>
        </w:rPr>
        <w:t xml:space="preserve">owanie </w:t>
      </w:r>
      <w:r w:rsidRPr="002F1277">
        <w:rPr>
          <w:sz w:val="24"/>
          <w:szCs w:val="24"/>
        </w:rPr>
        <w:t>młodzież</w:t>
      </w:r>
      <w:r w:rsidR="000454C8" w:rsidRPr="002F1277">
        <w:rPr>
          <w:sz w:val="24"/>
          <w:szCs w:val="24"/>
        </w:rPr>
        <w:t>y</w:t>
      </w:r>
      <w:r w:rsidR="00037771" w:rsidRPr="002F1277">
        <w:rPr>
          <w:sz w:val="24"/>
          <w:szCs w:val="24"/>
        </w:rPr>
        <w:t>, rodziców małych dzieci, osób z niepełnosprawnościami</w:t>
      </w:r>
      <w:r w:rsidRPr="002F1277">
        <w:rPr>
          <w:sz w:val="24"/>
          <w:szCs w:val="24"/>
        </w:rPr>
        <w:t xml:space="preserve"> w działania na rzecz lokalnej społeczności i/lub stwarza</w:t>
      </w:r>
      <w:r w:rsidR="000454C8" w:rsidRPr="002F1277">
        <w:rPr>
          <w:sz w:val="24"/>
          <w:szCs w:val="24"/>
        </w:rPr>
        <w:t>nie</w:t>
      </w:r>
      <w:r w:rsidRPr="002F1277">
        <w:rPr>
          <w:sz w:val="24"/>
          <w:szCs w:val="24"/>
        </w:rPr>
        <w:t xml:space="preserve"> dla młodzieży</w:t>
      </w:r>
      <w:r w:rsidR="00D869E2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twórcz</w:t>
      </w:r>
      <w:r w:rsidR="000454C8" w:rsidRPr="002F1277">
        <w:rPr>
          <w:sz w:val="24"/>
          <w:szCs w:val="24"/>
        </w:rPr>
        <w:t>ej</w:t>
      </w:r>
      <w:r w:rsidRPr="002F1277">
        <w:rPr>
          <w:sz w:val="24"/>
          <w:szCs w:val="24"/>
        </w:rPr>
        <w:t xml:space="preserve"> alternatyw</w:t>
      </w:r>
      <w:r w:rsidR="000454C8" w:rsidRPr="002F1277">
        <w:rPr>
          <w:sz w:val="24"/>
          <w:szCs w:val="24"/>
        </w:rPr>
        <w:t>y</w:t>
      </w:r>
      <w:r w:rsidRPr="002F1277">
        <w:rPr>
          <w:sz w:val="24"/>
          <w:szCs w:val="24"/>
        </w:rPr>
        <w:t xml:space="preserve"> spędzania wolnego czasu,</w:t>
      </w:r>
    </w:p>
    <w:p w14:paraId="5A90C262" w14:textId="5456E5A0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prom</w:t>
      </w:r>
      <w:r w:rsidR="000454C8" w:rsidRPr="002F1277">
        <w:rPr>
          <w:sz w:val="24"/>
          <w:szCs w:val="24"/>
        </w:rPr>
        <w:t>owanie</w:t>
      </w:r>
      <w:r w:rsidRPr="002F1277">
        <w:rPr>
          <w:sz w:val="24"/>
          <w:szCs w:val="24"/>
        </w:rPr>
        <w:t xml:space="preserve"> rozw</w:t>
      </w:r>
      <w:r w:rsidR="000454C8" w:rsidRPr="002F1277">
        <w:rPr>
          <w:sz w:val="24"/>
          <w:szCs w:val="24"/>
        </w:rPr>
        <w:t>oju</w:t>
      </w:r>
      <w:r w:rsidRPr="002F1277">
        <w:rPr>
          <w:sz w:val="24"/>
          <w:szCs w:val="24"/>
        </w:rPr>
        <w:t xml:space="preserve"> czytelnictwa,</w:t>
      </w:r>
    </w:p>
    <w:p w14:paraId="2BE76B8D" w14:textId="068ECA59" w:rsidR="00D869E2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- realiz</w:t>
      </w:r>
      <w:r w:rsidR="000454C8" w:rsidRPr="002F1277">
        <w:rPr>
          <w:sz w:val="24"/>
          <w:szCs w:val="24"/>
        </w:rPr>
        <w:t>acja</w:t>
      </w:r>
      <w:r w:rsidRPr="002F1277">
        <w:rPr>
          <w:sz w:val="24"/>
          <w:szCs w:val="24"/>
        </w:rPr>
        <w:t xml:space="preserve"> na terenie biblioteki.</w:t>
      </w:r>
    </w:p>
    <w:p w14:paraId="3534995E" w14:textId="42589FD3" w:rsidR="0028611E" w:rsidRPr="002F1277" w:rsidRDefault="0028611E" w:rsidP="00253715">
      <w:pPr>
        <w:spacing w:before="480" w:after="480"/>
        <w:jc w:val="center"/>
        <w:rPr>
          <w:b/>
          <w:bCs/>
          <w:sz w:val="28"/>
          <w:szCs w:val="28"/>
        </w:rPr>
      </w:pPr>
      <w:r w:rsidRPr="002F1277">
        <w:rPr>
          <w:b/>
          <w:bCs/>
          <w:sz w:val="28"/>
          <w:szCs w:val="28"/>
        </w:rPr>
        <w:t>POSTANOWIENIA KOŃCOWE</w:t>
      </w:r>
    </w:p>
    <w:p w14:paraId="36E1A222" w14:textId="36067C81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 xml:space="preserve">1. Zgłoszenie inicjatywy jest równoznaczne z zobowiązaniem do ścisłej współpracy </w:t>
      </w:r>
      <w:r w:rsidR="00957E25" w:rsidRPr="002F1277">
        <w:rPr>
          <w:sz w:val="24"/>
          <w:szCs w:val="24"/>
        </w:rPr>
        <w:br/>
      </w:r>
      <w:r w:rsidRPr="002F1277">
        <w:rPr>
          <w:sz w:val="24"/>
          <w:szCs w:val="24"/>
        </w:rPr>
        <w:t>z</w:t>
      </w:r>
      <w:r w:rsidR="00957E25" w:rsidRPr="002F1277">
        <w:rPr>
          <w:sz w:val="24"/>
          <w:szCs w:val="24"/>
        </w:rPr>
        <w:t xml:space="preserve"> </w:t>
      </w:r>
      <w:r w:rsidR="00140819" w:rsidRPr="002F1277">
        <w:rPr>
          <w:sz w:val="24"/>
          <w:szCs w:val="24"/>
        </w:rPr>
        <w:t>Miejską Biblioteką Publiczną im. Adama Asnyka w Trzebini</w:t>
      </w:r>
      <w:r w:rsidRPr="002F1277">
        <w:rPr>
          <w:sz w:val="24"/>
          <w:szCs w:val="24"/>
        </w:rPr>
        <w:t xml:space="preserve"> w zakresie jej realizacji.</w:t>
      </w:r>
    </w:p>
    <w:p w14:paraId="5F662A9F" w14:textId="08BFA222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2. Realizator inicjatywy jest zobowiązany do umieszczania w materiałach promocyjnych</w:t>
      </w:r>
      <w:r w:rsidR="00D002AA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 xml:space="preserve">informacji o projekcie w ramach którego realizowana jest inicjatywa, finansowaniu </w:t>
      </w:r>
      <w:r w:rsidR="00D002AA" w:rsidRPr="002F1277">
        <w:rPr>
          <w:sz w:val="24"/>
          <w:szCs w:val="24"/>
        </w:rPr>
        <w:br/>
      </w:r>
      <w:r w:rsidRPr="002F1277">
        <w:rPr>
          <w:sz w:val="24"/>
          <w:szCs w:val="24"/>
        </w:rPr>
        <w:t>i</w:t>
      </w:r>
      <w:r w:rsidR="00D002AA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współpracy.</w:t>
      </w:r>
    </w:p>
    <w:p w14:paraId="6D3F693C" w14:textId="73E5AD5B" w:rsidR="0028611E" w:rsidRPr="002F1277" w:rsidRDefault="00214F71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lastRenderedPageBreak/>
        <w:t>3. W terminie do 10</w:t>
      </w:r>
      <w:r w:rsidR="0028611E" w:rsidRPr="002F1277">
        <w:rPr>
          <w:sz w:val="24"/>
          <w:szCs w:val="24"/>
        </w:rPr>
        <w:t xml:space="preserve"> dni</w:t>
      </w:r>
      <w:r w:rsidRPr="002F1277">
        <w:rPr>
          <w:sz w:val="24"/>
          <w:szCs w:val="24"/>
        </w:rPr>
        <w:t xml:space="preserve"> roboczych</w:t>
      </w:r>
      <w:r w:rsidR="0028611E" w:rsidRPr="002F1277">
        <w:rPr>
          <w:sz w:val="24"/>
          <w:szCs w:val="24"/>
        </w:rPr>
        <w:t xml:space="preserve"> od daty wskazanej w harmonogramie projektu jako daty zakończenia</w:t>
      </w:r>
      <w:r w:rsidRPr="002F1277">
        <w:rPr>
          <w:sz w:val="24"/>
          <w:szCs w:val="24"/>
        </w:rPr>
        <w:t xml:space="preserve"> </w:t>
      </w:r>
      <w:r w:rsidR="0028611E" w:rsidRPr="002F1277">
        <w:rPr>
          <w:sz w:val="24"/>
          <w:szCs w:val="24"/>
        </w:rPr>
        <w:t xml:space="preserve">realizacji inicjatywy, </w:t>
      </w:r>
      <w:r w:rsidR="0028611E" w:rsidRPr="002F1277">
        <w:rPr>
          <w:b/>
          <w:sz w:val="24"/>
          <w:szCs w:val="24"/>
        </w:rPr>
        <w:t>realizator</w:t>
      </w:r>
      <w:r w:rsidR="002C3E9B" w:rsidRPr="002F1277">
        <w:rPr>
          <w:b/>
          <w:sz w:val="24"/>
          <w:szCs w:val="24"/>
        </w:rPr>
        <w:t xml:space="preserve"> </w:t>
      </w:r>
      <w:r w:rsidR="0028611E" w:rsidRPr="002F1277">
        <w:rPr>
          <w:b/>
          <w:sz w:val="24"/>
          <w:szCs w:val="24"/>
        </w:rPr>
        <w:t>ma obowiązek złożenia</w:t>
      </w:r>
      <w:r w:rsidR="002C3E9B" w:rsidRPr="002F1277">
        <w:rPr>
          <w:b/>
          <w:sz w:val="24"/>
          <w:szCs w:val="24"/>
        </w:rPr>
        <w:t xml:space="preserve"> </w:t>
      </w:r>
      <w:r w:rsidR="0028611E" w:rsidRPr="002F1277">
        <w:rPr>
          <w:b/>
          <w:sz w:val="24"/>
          <w:szCs w:val="24"/>
        </w:rPr>
        <w:t>w formie opisowej sprawozdania z</w:t>
      </w:r>
      <w:r w:rsidR="00140819" w:rsidRPr="002F1277">
        <w:rPr>
          <w:b/>
          <w:sz w:val="24"/>
          <w:szCs w:val="24"/>
        </w:rPr>
        <w:t xml:space="preserve"> </w:t>
      </w:r>
      <w:r w:rsidR="0028611E" w:rsidRPr="002F1277">
        <w:rPr>
          <w:b/>
          <w:sz w:val="24"/>
          <w:szCs w:val="24"/>
        </w:rPr>
        <w:t>realizacji inicjatywy</w:t>
      </w:r>
      <w:r w:rsidR="0028611E" w:rsidRPr="002F1277">
        <w:rPr>
          <w:sz w:val="24"/>
          <w:szCs w:val="24"/>
        </w:rPr>
        <w:t>.</w:t>
      </w:r>
    </w:p>
    <w:p w14:paraId="06427674" w14:textId="3ABBB88F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4. Złożenie wniosku jest równoznaczne z wyrażeniem zgody na przetwarzanie danych</w:t>
      </w:r>
      <w:r w:rsidR="00140819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 xml:space="preserve">osobowych oraz wykorzystanie wizerunku przez </w:t>
      </w:r>
      <w:r w:rsidR="00140819" w:rsidRPr="002F1277">
        <w:rPr>
          <w:sz w:val="24"/>
          <w:szCs w:val="24"/>
        </w:rPr>
        <w:t>Miejską</w:t>
      </w:r>
      <w:r w:rsidR="002C3E9B" w:rsidRPr="002F1277">
        <w:rPr>
          <w:sz w:val="24"/>
          <w:szCs w:val="24"/>
        </w:rPr>
        <w:t xml:space="preserve"> Bibliotekę Publiczną </w:t>
      </w:r>
      <w:r w:rsidR="00140819" w:rsidRPr="002F1277">
        <w:rPr>
          <w:sz w:val="24"/>
          <w:szCs w:val="24"/>
        </w:rPr>
        <w:t>im. Adama Asnyka w Trzebini</w:t>
      </w:r>
      <w:r w:rsidRPr="002F1277">
        <w:rPr>
          <w:sz w:val="24"/>
          <w:szCs w:val="24"/>
        </w:rPr>
        <w:t xml:space="preserve"> i Narodowe</w:t>
      </w:r>
      <w:r w:rsidR="002C3E9B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Centrum Kultury na potrzeby projektu, w tym do jego promocji.</w:t>
      </w:r>
    </w:p>
    <w:p w14:paraId="7E7E0097" w14:textId="48D180F5" w:rsidR="0028611E" w:rsidRPr="002F1277" w:rsidRDefault="0028611E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5. W kwestiach nieokreślonych niniejszym Regulaminem stosuje się przepisy Regulaminu</w:t>
      </w:r>
      <w:r w:rsidR="00D002AA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BLISKO – Biblioteka / Lokalność / Inicjatywy / Społeczność / Kooperacja / Oddolność, Kodeksu</w:t>
      </w:r>
      <w:r w:rsidR="00D002AA" w:rsidRPr="002F1277">
        <w:rPr>
          <w:sz w:val="24"/>
          <w:szCs w:val="24"/>
        </w:rPr>
        <w:t xml:space="preserve"> </w:t>
      </w:r>
      <w:r w:rsidRPr="002F1277">
        <w:rPr>
          <w:sz w:val="24"/>
          <w:szCs w:val="24"/>
        </w:rPr>
        <w:t>cywilnego oraz ustawy o prawie autorskim i p</w:t>
      </w:r>
      <w:r w:rsidR="00140819" w:rsidRPr="002F1277">
        <w:rPr>
          <w:sz w:val="24"/>
          <w:szCs w:val="24"/>
        </w:rPr>
        <w:t xml:space="preserve">rawach pokrewnych oraz Ustawie </w:t>
      </w:r>
      <w:r w:rsidR="00D002AA" w:rsidRPr="002F1277">
        <w:rPr>
          <w:sz w:val="24"/>
          <w:szCs w:val="24"/>
        </w:rPr>
        <w:br/>
      </w:r>
      <w:r w:rsidR="00140819" w:rsidRPr="002F1277">
        <w:rPr>
          <w:sz w:val="24"/>
          <w:szCs w:val="24"/>
        </w:rPr>
        <w:t xml:space="preserve">o </w:t>
      </w:r>
      <w:r w:rsidRPr="002F1277">
        <w:rPr>
          <w:sz w:val="24"/>
          <w:szCs w:val="24"/>
        </w:rPr>
        <w:t>organizowaniu i prowadzeniu działalności kulturalnej.</w:t>
      </w:r>
    </w:p>
    <w:p w14:paraId="2368BECE" w14:textId="12A49F3D" w:rsidR="00D16650" w:rsidRPr="002F1277" w:rsidRDefault="00D16650" w:rsidP="00957E25">
      <w:pPr>
        <w:spacing w:after="0" w:line="240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  <w:r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>6.</w:t>
      </w:r>
      <w:r w:rsidR="000454C8"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Beneficjenci</w:t>
      </w:r>
      <w:r w:rsidRPr="002F1277"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  <w:t xml:space="preserve"> zwycięskich inicjatyw zobowiązani są do wzięcia udziału w spotkaniu organizacyjnym, które odbędzie się w uzgodnionym terminie w siedzibie Organizatora Konkursu.</w:t>
      </w:r>
    </w:p>
    <w:p w14:paraId="63BB4C21" w14:textId="77777777" w:rsidR="00D16650" w:rsidRPr="002F1277" w:rsidRDefault="00D16650" w:rsidP="00957E25">
      <w:pPr>
        <w:spacing w:after="0" w:line="240" w:lineRule="auto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  <w14:ligatures w14:val="none"/>
        </w:rPr>
      </w:pPr>
    </w:p>
    <w:p w14:paraId="62A1218E" w14:textId="2D167C77" w:rsidR="0028611E" w:rsidRPr="002F1277" w:rsidRDefault="00D16650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7</w:t>
      </w:r>
      <w:r w:rsidR="0028611E" w:rsidRPr="002F1277">
        <w:rPr>
          <w:sz w:val="24"/>
          <w:szCs w:val="24"/>
        </w:rPr>
        <w:t>. W sprawach spornych dotyczących interpretacji Regulaminu decyzję podejmuje Dyrektor</w:t>
      </w:r>
      <w:r w:rsidR="00D002AA" w:rsidRPr="002F1277">
        <w:rPr>
          <w:sz w:val="24"/>
          <w:szCs w:val="24"/>
        </w:rPr>
        <w:t xml:space="preserve"> </w:t>
      </w:r>
      <w:r w:rsidR="002C3E9B" w:rsidRPr="002F1277">
        <w:rPr>
          <w:sz w:val="24"/>
          <w:szCs w:val="24"/>
        </w:rPr>
        <w:t>Miejsk</w:t>
      </w:r>
      <w:r w:rsidR="009629FB" w:rsidRPr="002F1277">
        <w:rPr>
          <w:sz w:val="24"/>
          <w:szCs w:val="24"/>
        </w:rPr>
        <w:t>iej Biblioteki Publicznej im. Adama Asnyka w Trzebini.</w:t>
      </w:r>
    </w:p>
    <w:p w14:paraId="3A160BFE" w14:textId="1D5AA95A" w:rsidR="0028611E" w:rsidRPr="002F1277" w:rsidRDefault="00D16650" w:rsidP="00957E25">
      <w:pPr>
        <w:jc w:val="both"/>
        <w:rPr>
          <w:sz w:val="24"/>
          <w:szCs w:val="24"/>
        </w:rPr>
      </w:pPr>
      <w:r w:rsidRPr="002F1277">
        <w:rPr>
          <w:sz w:val="24"/>
          <w:szCs w:val="24"/>
        </w:rPr>
        <w:t>8</w:t>
      </w:r>
      <w:r w:rsidR="0028611E" w:rsidRPr="002F1277">
        <w:rPr>
          <w:sz w:val="24"/>
          <w:szCs w:val="24"/>
        </w:rPr>
        <w:t>. Dodatkowych informacji na temat realizacji niniejszego konkursu udziela koordynator</w:t>
      </w:r>
      <w:r w:rsidR="00D002AA" w:rsidRPr="002F1277">
        <w:rPr>
          <w:sz w:val="24"/>
          <w:szCs w:val="24"/>
        </w:rPr>
        <w:t xml:space="preserve"> </w:t>
      </w:r>
      <w:r w:rsidR="0028611E" w:rsidRPr="002F1277">
        <w:rPr>
          <w:sz w:val="24"/>
          <w:szCs w:val="24"/>
        </w:rPr>
        <w:t xml:space="preserve">projektu: </w:t>
      </w:r>
      <w:r w:rsidR="009629FB" w:rsidRPr="002F1277">
        <w:rPr>
          <w:sz w:val="24"/>
          <w:szCs w:val="24"/>
        </w:rPr>
        <w:t>Monika Kłak - Gorlewicz</w:t>
      </w:r>
      <w:r w:rsidR="0028611E" w:rsidRPr="002F1277">
        <w:rPr>
          <w:sz w:val="24"/>
          <w:szCs w:val="24"/>
        </w:rPr>
        <w:t xml:space="preserve"> – tel.</w:t>
      </w:r>
      <w:r w:rsidR="0021350D">
        <w:rPr>
          <w:sz w:val="24"/>
          <w:szCs w:val="24"/>
        </w:rPr>
        <w:t xml:space="preserve"> 32 612 13 98 wew. 409</w:t>
      </w:r>
      <w:r w:rsidR="0028611E" w:rsidRPr="002F1277">
        <w:rPr>
          <w:sz w:val="24"/>
          <w:szCs w:val="24"/>
        </w:rPr>
        <w:t xml:space="preserve">; w godz. </w:t>
      </w:r>
      <w:r w:rsidR="003E6C6A" w:rsidRPr="002F1277">
        <w:rPr>
          <w:sz w:val="24"/>
          <w:szCs w:val="24"/>
        </w:rPr>
        <w:t>8:00</w:t>
      </w:r>
      <w:r w:rsidR="0028611E" w:rsidRPr="002F1277">
        <w:rPr>
          <w:sz w:val="24"/>
          <w:szCs w:val="24"/>
        </w:rPr>
        <w:t>-15</w:t>
      </w:r>
      <w:r w:rsidR="003E6C6A" w:rsidRPr="002F1277">
        <w:rPr>
          <w:sz w:val="24"/>
          <w:szCs w:val="24"/>
        </w:rPr>
        <w:t>:</w:t>
      </w:r>
      <w:r w:rsidR="0028611E" w:rsidRPr="002F1277">
        <w:rPr>
          <w:sz w:val="24"/>
          <w:szCs w:val="24"/>
        </w:rPr>
        <w:t xml:space="preserve">00; e-mail: </w:t>
      </w:r>
      <w:hyperlink r:id="rId19" w:history="1">
        <w:r w:rsidR="009629FB" w:rsidRPr="002F1277">
          <w:rPr>
            <w:rStyle w:val="Hipercze"/>
            <w:color w:val="auto"/>
            <w:sz w:val="24"/>
            <w:szCs w:val="24"/>
          </w:rPr>
          <w:t>promocja@mbp.trzebinia.pl</w:t>
        </w:r>
      </w:hyperlink>
      <w:r w:rsidR="003E6C6A" w:rsidRPr="002F1277">
        <w:rPr>
          <w:sz w:val="24"/>
          <w:szCs w:val="24"/>
        </w:rPr>
        <w:t xml:space="preserve"> </w:t>
      </w:r>
      <w:r w:rsidR="0028611E" w:rsidRPr="002F1277">
        <w:rPr>
          <w:sz w:val="24"/>
          <w:szCs w:val="24"/>
        </w:rPr>
        <w:t xml:space="preserve">lub w siedzibie </w:t>
      </w:r>
      <w:r w:rsidR="009629FB" w:rsidRPr="002F1277">
        <w:rPr>
          <w:sz w:val="24"/>
          <w:szCs w:val="24"/>
        </w:rPr>
        <w:t>MBP w Trzebini – ul. Ochronkowa 7</w:t>
      </w:r>
      <w:r w:rsidR="000454C8" w:rsidRPr="002F1277">
        <w:rPr>
          <w:sz w:val="24"/>
          <w:szCs w:val="24"/>
        </w:rPr>
        <w:t>.</w:t>
      </w:r>
    </w:p>
    <w:sectPr w:rsidR="0028611E" w:rsidRPr="002F1277" w:rsidSect="00CE7D9D">
      <w:pgSz w:w="11906" w:h="16838"/>
      <w:pgMar w:top="1417" w:right="1417" w:bottom="42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E1B644" w14:textId="77777777" w:rsidR="005E148C" w:rsidRDefault="005E148C" w:rsidP="00782532">
      <w:pPr>
        <w:spacing w:after="0" w:line="240" w:lineRule="auto"/>
      </w:pPr>
      <w:r>
        <w:separator/>
      </w:r>
    </w:p>
  </w:endnote>
  <w:endnote w:type="continuationSeparator" w:id="0">
    <w:p w14:paraId="1725759D" w14:textId="77777777" w:rsidR="005E148C" w:rsidRDefault="005E148C" w:rsidP="007825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036347" w14:textId="77777777" w:rsidR="004D07C7" w:rsidRDefault="004D07C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3F45AF" w14:textId="063C498E" w:rsidR="005E67CD" w:rsidRDefault="004D07C7">
    <w:pPr>
      <w:pStyle w:val="Stopka"/>
    </w:pPr>
    <w:r>
      <w:rPr>
        <w:noProof/>
        <w:lang w:eastAsia="pl-PL"/>
      </w:rPr>
      <w:drawing>
        <wp:inline distT="0" distB="0" distL="0" distR="0" wp14:anchorId="51DE884E" wp14:editId="1DD7FAAC">
          <wp:extent cx="5760720" cy="546735"/>
          <wp:effectExtent l="0" t="0" r="0" b="0"/>
          <wp:docPr id="11" name="Obraz 11" title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467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B88EE6" w14:textId="0D986501" w:rsidR="005E67CD" w:rsidRDefault="004D07C7">
    <w:pPr>
      <w:pStyle w:val="Stopka"/>
    </w:pPr>
    <w:r>
      <w:rPr>
        <w:noProof/>
        <w:lang w:eastAsia="pl-PL"/>
      </w:rPr>
      <w:drawing>
        <wp:inline distT="0" distB="0" distL="0" distR="0" wp14:anchorId="2A677D6E" wp14:editId="3E6B99FC">
          <wp:extent cx="5760720" cy="546735"/>
          <wp:effectExtent l="0" t="0" r="0" b="0"/>
          <wp:docPr id="7" name="Obraz 7" title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467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2B32B0" w14:textId="26D100CF" w:rsidR="00813D71" w:rsidRDefault="004D07C7">
    <w:pPr>
      <w:pStyle w:val="Stopka"/>
    </w:pPr>
    <w:r>
      <w:rPr>
        <w:noProof/>
        <w:lang w:eastAsia="pl-PL"/>
      </w:rPr>
      <w:drawing>
        <wp:inline distT="0" distB="0" distL="0" distR="0" wp14:anchorId="3B18CFD4" wp14:editId="11B5766A">
          <wp:extent cx="5760720" cy="546735"/>
          <wp:effectExtent l="0" t="0" r="0" b="0"/>
          <wp:docPr id="8" name="Obraz 8" title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467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4BECB9" w14:textId="77777777" w:rsidR="005E148C" w:rsidRDefault="005E148C" w:rsidP="00782532">
      <w:pPr>
        <w:spacing w:after="0" w:line="240" w:lineRule="auto"/>
      </w:pPr>
      <w:r>
        <w:separator/>
      </w:r>
    </w:p>
  </w:footnote>
  <w:footnote w:type="continuationSeparator" w:id="0">
    <w:p w14:paraId="5F33DCFC" w14:textId="77777777" w:rsidR="005E148C" w:rsidRDefault="005E148C" w:rsidP="007825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0DD1EB" w14:textId="77777777" w:rsidR="004D07C7" w:rsidRDefault="004D07C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BE8030" w14:textId="77777777" w:rsidR="004D07C7" w:rsidRDefault="004D07C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0310E5" w14:textId="77777777" w:rsidR="004D07C7" w:rsidRDefault="004D07C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E6422"/>
    <w:multiLevelType w:val="hybridMultilevel"/>
    <w:tmpl w:val="448C2E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1F3"/>
    <w:rsid w:val="00037771"/>
    <w:rsid w:val="000454C8"/>
    <w:rsid w:val="0008754E"/>
    <w:rsid w:val="000963E0"/>
    <w:rsid w:val="000A1992"/>
    <w:rsid w:val="000A41E0"/>
    <w:rsid w:val="000A5330"/>
    <w:rsid w:val="000C5903"/>
    <w:rsid w:val="00113244"/>
    <w:rsid w:val="00114FD1"/>
    <w:rsid w:val="001154AF"/>
    <w:rsid w:val="001163AC"/>
    <w:rsid w:val="00117F0D"/>
    <w:rsid w:val="001210CE"/>
    <w:rsid w:val="00131142"/>
    <w:rsid w:val="00140819"/>
    <w:rsid w:val="00151FD9"/>
    <w:rsid w:val="001859E1"/>
    <w:rsid w:val="001A77BE"/>
    <w:rsid w:val="001A785A"/>
    <w:rsid w:val="001E137E"/>
    <w:rsid w:val="00201CAD"/>
    <w:rsid w:val="00203E10"/>
    <w:rsid w:val="0021350D"/>
    <w:rsid w:val="00213EAA"/>
    <w:rsid w:val="00214F71"/>
    <w:rsid w:val="00253715"/>
    <w:rsid w:val="002576B9"/>
    <w:rsid w:val="0028611E"/>
    <w:rsid w:val="002A6621"/>
    <w:rsid w:val="002C3E9B"/>
    <w:rsid w:val="002D4275"/>
    <w:rsid w:val="002F1277"/>
    <w:rsid w:val="002F4896"/>
    <w:rsid w:val="00300547"/>
    <w:rsid w:val="00325953"/>
    <w:rsid w:val="00341601"/>
    <w:rsid w:val="0038536E"/>
    <w:rsid w:val="0039013E"/>
    <w:rsid w:val="003C0FCD"/>
    <w:rsid w:val="003C2FFC"/>
    <w:rsid w:val="003D7B68"/>
    <w:rsid w:val="003E6C6A"/>
    <w:rsid w:val="003F6CF4"/>
    <w:rsid w:val="00410650"/>
    <w:rsid w:val="00414384"/>
    <w:rsid w:val="00417AEB"/>
    <w:rsid w:val="00424BF3"/>
    <w:rsid w:val="004278DC"/>
    <w:rsid w:val="004444A4"/>
    <w:rsid w:val="0045382F"/>
    <w:rsid w:val="004A53C4"/>
    <w:rsid w:val="004D07C7"/>
    <w:rsid w:val="004E445E"/>
    <w:rsid w:val="004E69B0"/>
    <w:rsid w:val="004F7175"/>
    <w:rsid w:val="005068F3"/>
    <w:rsid w:val="00507CDB"/>
    <w:rsid w:val="00524986"/>
    <w:rsid w:val="00540135"/>
    <w:rsid w:val="005438CC"/>
    <w:rsid w:val="00546C7A"/>
    <w:rsid w:val="0059096A"/>
    <w:rsid w:val="005A41C4"/>
    <w:rsid w:val="005B6196"/>
    <w:rsid w:val="005E148C"/>
    <w:rsid w:val="005E67CD"/>
    <w:rsid w:val="00633019"/>
    <w:rsid w:val="00641BFE"/>
    <w:rsid w:val="00652229"/>
    <w:rsid w:val="00671D5A"/>
    <w:rsid w:val="00686441"/>
    <w:rsid w:val="006A798E"/>
    <w:rsid w:val="006C039B"/>
    <w:rsid w:val="006E436B"/>
    <w:rsid w:val="00782532"/>
    <w:rsid w:val="007C06A2"/>
    <w:rsid w:val="007E3655"/>
    <w:rsid w:val="00812F03"/>
    <w:rsid w:val="0081395D"/>
    <w:rsid w:val="00813D71"/>
    <w:rsid w:val="00816818"/>
    <w:rsid w:val="00850DEA"/>
    <w:rsid w:val="00876919"/>
    <w:rsid w:val="0089732D"/>
    <w:rsid w:val="008C2CCF"/>
    <w:rsid w:val="008C660F"/>
    <w:rsid w:val="008E785B"/>
    <w:rsid w:val="008F1102"/>
    <w:rsid w:val="009052B0"/>
    <w:rsid w:val="009179A4"/>
    <w:rsid w:val="00922560"/>
    <w:rsid w:val="0093218D"/>
    <w:rsid w:val="00933EA9"/>
    <w:rsid w:val="00957E25"/>
    <w:rsid w:val="009629FB"/>
    <w:rsid w:val="00985DDD"/>
    <w:rsid w:val="009A7C1D"/>
    <w:rsid w:val="009B1867"/>
    <w:rsid w:val="009F1B0F"/>
    <w:rsid w:val="009F3CEF"/>
    <w:rsid w:val="00A10677"/>
    <w:rsid w:val="00A221CC"/>
    <w:rsid w:val="00A37908"/>
    <w:rsid w:val="00A53745"/>
    <w:rsid w:val="00A65589"/>
    <w:rsid w:val="00A71C4E"/>
    <w:rsid w:val="00AA18F5"/>
    <w:rsid w:val="00AF549B"/>
    <w:rsid w:val="00B032B3"/>
    <w:rsid w:val="00B13127"/>
    <w:rsid w:val="00B175BB"/>
    <w:rsid w:val="00B30BEB"/>
    <w:rsid w:val="00B867C9"/>
    <w:rsid w:val="00B933AE"/>
    <w:rsid w:val="00BA40C7"/>
    <w:rsid w:val="00BA4891"/>
    <w:rsid w:val="00BA7F6E"/>
    <w:rsid w:val="00BC27D9"/>
    <w:rsid w:val="00BC5F17"/>
    <w:rsid w:val="00BD2E47"/>
    <w:rsid w:val="00BE098F"/>
    <w:rsid w:val="00BE4CD6"/>
    <w:rsid w:val="00C23958"/>
    <w:rsid w:val="00C3193F"/>
    <w:rsid w:val="00C36AE8"/>
    <w:rsid w:val="00C44CB6"/>
    <w:rsid w:val="00C61033"/>
    <w:rsid w:val="00CA171F"/>
    <w:rsid w:val="00CB7574"/>
    <w:rsid w:val="00CD1C89"/>
    <w:rsid w:val="00CD5702"/>
    <w:rsid w:val="00CE2A19"/>
    <w:rsid w:val="00CE2F65"/>
    <w:rsid w:val="00CE7D9D"/>
    <w:rsid w:val="00CE7F44"/>
    <w:rsid w:val="00CF5A7B"/>
    <w:rsid w:val="00D002AA"/>
    <w:rsid w:val="00D072D7"/>
    <w:rsid w:val="00D16650"/>
    <w:rsid w:val="00D4304D"/>
    <w:rsid w:val="00D568C0"/>
    <w:rsid w:val="00D660CB"/>
    <w:rsid w:val="00D71C51"/>
    <w:rsid w:val="00D869E2"/>
    <w:rsid w:val="00DB1671"/>
    <w:rsid w:val="00DD41F3"/>
    <w:rsid w:val="00DE339F"/>
    <w:rsid w:val="00E12961"/>
    <w:rsid w:val="00E22DF1"/>
    <w:rsid w:val="00E80EDA"/>
    <w:rsid w:val="00E83F1C"/>
    <w:rsid w:val="00E86CB9"/>
    <w:rsid w:val="00E96463"/>
    <w:rsid w:val="00EC7761"/>
    <w:rsid w:val="00EC7F03"/>
    <w:rsid w:val="00EE2351"/>
    <w:rsid w:val="00EE65B6"/>
    <w:rsid w:val="00F44424"/>
    <w:rsid w:val="00FF597C"/>
    <w:rsid w:val="00FF5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C2D7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175B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175B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3218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218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218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218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218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21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218D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0963E0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CF5A7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825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2532"/>
  </w:style>
  <w:style w:type="paragraph" w:styleId="Stopka">
    <w:name w:val="footer"/>
    <w:basedOn w:val="Normalny"/>
    <w:link w:val="StopkaZnak"/>
    <w:uiPriority w:val="99"/>
    <w:unhideWhenUsed/>
    <w:rsid w:val="007825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2532"/>
  </w:style>
  <w:style w:type="paragraph" w:styleId="Bezodstpw">
    <w:name w:val="No Spacing"/>
    <w:uiPriority w:val="1"/>
    <w:qFormat/>
    <w:rsid w:val="002D4275"/>
    <w:pPr>
      <w:spacing w:after="0" w:line="240" w:lineRule="auto"/>
    </w:pPr>
  </w:style>
  <w:style w:type="character" w:styleId="Numerwiersza">
    <w:name w:val="line number"/>
    <w:basedOn w:val="Domylnaczcionkaakapitu"/>
    <w:uiPriority w:val="99"/>
    <w:semiHidden/>
    <w:unhideWhenUsed/>
    <w:rsid w:val="00BE09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175B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175B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3218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218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218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218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218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21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218D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0963E0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CF5A7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825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2532"/>
  </w:style>
  <w:style w:type="paragraph" w:styleId="Stopka">
    <w:name w:val="footer"/>
    <w:basedOn w:val="Normalny"/>
    <w:link w:val="StopkaZnak"/>
    <w:uiPriority w:val="99"/>
    <w:unhideWhenUsed/>
    <w:rsid w:val="007825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2532"/>
  </w:style>
  <w:style w:type="paragraph" w:styleId="Bezodstpw">
    <w:name w:val="No Spacing"/>
    <w:uiPriority w:val="1"/>
    <w:qFormat/>
    <w:rsid w:val="002D4275"/>
    <w:pPr>
      <w:spacing w:after="0" w:line="240" w:lineRule="auto"/>
    </w:pPr>
  </w:style>
  <w:style w:type="character" w:styleId="Numerwiersza">
    <w:name w:val="line number"/>
    <w:basedOn w:val="Domylnaczcionkaakapitu"/>
    <w:uiPriority w:val="99"/>
    <w:semiHidden/>
    <w:unhideWhenUsed/>
    <w:rsid w:val="00BE09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1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hyperlink" Target="http://www.mbp.trzebinia.pl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hyperlink" Target="mailto:promocja@mbp.trzebinia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EEA91C-D31D-463D-99CA-9E934B34C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1572</Words>
  <Characters>9433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Garstka</dc:creator>
  <cp:lastModifiedBy>Beletrystyka</cp:lastModifiedBy>
  <cp:revision>32</cp:revision>
  <cp:lastPrinted>2025-03-17T13:06:00Z</cp:lastPrinted>
  <dcterms:created xsi:type="dcterms:W3CDTF">2025-03-13T07:49:00Z</dcterms:created>
  <dcterms:modified xsi:type="dcterms:W3CDTF">2025-03-17T13:06:00Z</dcterms:modified>
</cp:coreProperties>
</file>